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8D6B" w14:textId="77777777" w:rsidR="006A259C" w:rsidRDefault="006A259C" w:rsidP="006A259C">
      <w:pPr>
        <w:spacing w:line="584" w:lineRule="exact"/>
        <w:ind w:firstLineChars="200" w:firstLine="880"/>
        <w:jc w:val="center"/>
        <w:rPr>
          <w:rFonts w:ascii="Times New Roman" w:eastAsia="仿宋_GB2312" w:hAnsi="Times New Roman" w:cs="Times New Roman"/>
          <w:sz w:val="44"/>
          <w:szCs w:val="44"/>
        </w:rPr>
      </w:pPr>
    </w:p>
    <w:p w14:paraId="67E00468" w14:textId="77777777" w:rsidR="006A259C" w:rsidRDefault="006A259C" w:rsidP="009C0665">
      <w:pPr>
        <w:spacing w:line="584"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永清县消防救援大队</w:t>
      </w:r>
      <w:r>
        <w:rPr>
          <w:rFonts w:ascii="Times New Roman" w:eastAsia="方正小标宋简体" w:hAnsi="Times New Roman" w:cs="Times New Roman"/>
          <w:sz w:val="44"/>
          <w:szCs w:val="44"/>
        </w:rPr>
        <w:t>2021</w:t>
      </w:r>
      <w:r>
        <w:rPr>
          <w:rFonts w:ascii="Times New Roman" w:eastAsia="方正小标宋简体" w:hAnsi="Times New Roman" w:cs="Times New Roman" w:hint="eastAsia"/>
          <w:sz w:val="44"/>
          <w:szCs w:val="44"/>
        </w:rPr>
        <w:t>年部门预算信息公开情况说明</w:t>
      </w:r>
    </w:p>
    <w:p w14:paraId="1815EF03" w14:textId="77777777" w:rsidR="006A259C" w:rsidRDefault="006A259C" w:rsidP="009C0665">
      <w:pPr>
        <w:spacing w:line="584" w:lineRule="exact"/>
        <w:ind w:firstLineChars="200" w:firstLine="880"/>
        <w:jc w:val="center"/>
        <w:rPr>
          <w:rFonts w:ascii="Times New Roman" w:eastAsia="仿宋_GB2312" w:hAnsi="Times New Roman" w:cs="Times New Roman"/>
          <w:sz w:val="44"/>
          <w:szCs w:val="44"/>
        </w:rPr>
      </w:pPr>
    </w:p>
    <w:p w14:paraId="1C7F08C7" w14:textId="77777777" w:rsidR="006A259C" w:rsidRPr="0090563F" w:rsidRDefault="006A259C" w:rsidP="009C0665">
      <w:pPr>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hint="eastAsia"/>
          <w:sz w:val="32"/>
          <w:szCs w:val="32"/>
        </w:rPr>
        <w:t>按照《预算法》、《地方预决算公开操作规程》和《河北省省级预算公开办法》规定，现将</w:t>
      </w:r>
      <w:r>
        <w:rPr>
          <w:rFonts w:ascii="Times New Roman" w:eastAsia="仿宋_GB2312" w:hAnsi="Times New Roman" w:cs="Times New Roman" w:hint="eastAsia"/>
          <w:sz w:val="32"/>
          <w:szCs w:val="32"/>
        </w:rPr>
        <w:t>永清县消防救援大队</w:t>
      </w:r>
      <w:r>
        <w:rPr>
          <w:rFonts w:ascii="Times New Roman" w:eastAsia="仿宋_GB2312" w:hAnsi="Times New Roman" w:cs="Times New Roman"/>
          <w:sz w:val="32"/>
          <w:szCs w:val="32"/>
        </w:rPr>
        <w:t>2021</w:t>
      </w:r>
      <w:r w:rsidRPr="0090563F">
        <w:rPr>
          <w:rFonts w:ascii="Times New Roman" w:eastAsia="仿宋_GB2312" w:hAnsi="Times New Roman" w:cs="Times New Roman" w:hint="eastAsia"/>
          <w:sz w:val="32"/>
          <w:szCs w:val="32"/>
        </w:rPr>
        <w:t>年部门预算公开如下：</w:t>
      </w:r>
    </w:p>
    <w:p w14:paraId="50808718" w14:textId="77777777" w:rsidR="006A259C" w:rsidRDefault="006A259C" w:rsidP="009C0665">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一、部门职责及机构设置情况</w:t>
      </w:r>
    </w:p>
    <w:p w14:paraId="6DCB8486" w14:textId="77777777" w:rsidR="006A259C" w:rsidRDefault="006A259C" w:rsidP="009C0665">
      <w:pPr>
        <w:spacing w:line="584"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部门职责：</w:t>
      </w:r>
    </w:p>
    <w:p w14:paraId="33A7FC98" w14:textId="77777777" w:rsidR="006A259C" w:rsidRDefault="006A259C">
      <w:pPr>
        <w:spacing w:line="584" w:lineRule="exact"/>
        <w:ind w:firstLine="660"/>
        <w:rPr>
          <w:rFonts w:ascii="Times New Roman" w:eastAsia="仿宋_GB2312" w:hAnsi="Times New Roman" w:cs="Times New Roman"/>
          <w:sz w:val="32"/>
          <w:szCs w:val="32"/>
        </w:rPr>
      </w:pPr>
      <w:r w:rsidRPr="00D70996">
        <w:rPr>
          <w:rFonts w:ascii="Times New Roman" w:eastAsia="仿宋_GB2312" w:hAnsi="Times New Roman" w:cs="Times New Roman" w:hint="eastAsia"/>
          <w:sz w:val="32"/>
          <w:szCs w:val="32"/>
        </w:rPr>
        <w:t>组织开展消防宣传，对机关、团体、企业、事业单位遵守消防法律、法规情况进行监督管理，对专职、义务消防队进行指导，督促有关单位整改火灾隐患，落实消防安全措施，防止火灾的发生，减少火灾的损失，积极参加社会抢险救援，保卫国家经济建设，保护公共财产和人民生命财产的安全。</w:t>
      </w:r>
    </w:p>
    <w:p w14:paraId="4E922D0F" w14:textId="77777777" w:rsidR="006A259C" w:rsidRDefault="006A259C" w:rsidP="009C0665">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机构设置：</w:t>
      </w:r>
    </w:p>
    <w:p w14:paraId="58D76A1F" w14:textId="77777777" w:rsidR="006A259C" w:rsidRDefault="006A259C">
      <w:pPr>
        <w:spacing w:line="584" w:lineRule="exact"/>
        <w:jc w:val="center"/>
        <w:outlineLvl w:val="0"/>
        <w:rPr>
          <w:rFonts w:ascii="Times New Roman" w:eastAsia="仿宋_GB2312" w:hAnsi="Times New Roman" w:cs="Times New Roman"/>
          <w:b/>
          <w:sz w:val="32"/>
          <w:szCs w:val="24"/>
        </w:rPr>
      </w:pPr>
      <w:r>
        <w:rPr>
          <w:rFonts w:ascii="Times New Roman" w:eastAsia="仿宋_GB2312" w:hAnsi="Times New Roman" w:cs="Times New Roman" w:hint="eastAsia"/>
          <w:b/>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43"/>
        <w:gridCol w:w="1134"/>
        <w:gridCol w:w="1276"/>
        <w:gridCol w:w="2902"/>
      </w:tblGrid>
      <w:tr w:rsidR="006A259C" w14:paraId="79809EB5" w14:textId="77777777">
        <w:trPr>
          <w:trHeight w:val="584"/>
          <w:tblHeader/>
          <w:jc w:val="center"/>
        </w:trPr>
        <w:tc>
          <w:tcPr>
            <w:tcW w:w="4443" w:type="dxa"/>
            <w:vMerge w:val="restart"/>
            <w:vAlign w:val="center"/>
          </w:tcPr>
          <w:p w14:paraId="5B0F00A6" w14:textId="77777777" w:rsidR="006A259C" w:rsidRDefault="006A259C">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单位名称</w:t>
            </w:r>
          </w:p>
        </w:tc>
        <w:tc>
          <w:tcPr>
            <w:tcW w:w="1134" w:type="dxa"/>
            <w:vMerge w:val="restart"/>
            <w:vAlign w:val="center"/>
          </w:tcPr>
          <w:p w14:paraId="6998D4E4" w14:textId="77777777" w:rsidR="006A259C" w:rsidRDefault="006A259C">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单位性质</w:t>
            </w:r>
          </w:p>
        </w:tc>
        <w:tc>
          <w:tcPr>
            <w:tcW w:w="1276" w:type="dxa"/>
            <w:vMerge w:val="restart"/>
            <w:vAlign w:val="center"/>
          </w:tcPr>
          <w:p w14:paraId="272C20F2" w14:textId="77777777" w:rsidR="006A259C" w:rsidRDefault="006A259C">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单位规格</w:t>
            </w:r>
          </w:p>
        </w:tc>
        <w:tc>
          <w:tcPr>
            <w:tcW w:w="2902" w:type="dxa"/>
            <w:vMerge w:val="restart"/>
            <w:vAlign w:val="center"/>
          </w:tcPr>
          <w:p w14:paraId="62F8AFE4" w14:textId="77777777" w:rsidR="006A259C" w:rsidRDefault="006A259C">
            <w:pPr>
              <w:spacing w:line="584" w:lineRule="exact"/>
              <w:jc w:val="center"/>
              <w:rPr>
                <w:rFonts w:ascii="Times New Roman" w:eastAsia="仿宋_GB2312" w:hAnsi="Times New Roman" w:cs="Times New Roman"/>
                <w:b/>
                <w:szCs w:val="24"/>
              </w:rPr>
            </w:pPr>
            <w:r>
              <w:rPr>
                <w:rFonts w:ascii="Times New Roman" w:eastAsia="仿宋_GB2312" w:hAnsi="Times New Roman" w:cs="Times New Roman" w:hint="eastAsia"/>
                <w:b/>
                <w:szCs w:val="24"/>
              </w:rPr>
              <w:t>经费保障形式</w:t>
            </w:r>
          </w:p>
        </w:tc>
      </w:tr>
      <w:tr w:rsidR="006A259C" w14:paraId="5F908384" w14:textId="77777777">
        <w:trPr>
          <w:trHeight w:val="584"/>
          <w:tblHeader/>
          <w:jc w:val="center"/>
        </w:trPr>
        <w:tc>
          <w:tcPr>
            <w:tcW w:w="4443" w:type="dxa"/>
            <w:vMerge/>
            <w:vAlign w:val="center"/>
          </w:tcPr>
          <w:p w14:paraId="565580A3" w14:textId="77777777" w:rsidR="006A259C" w:rsidRDefault="006A259C"/>
        </w:tc>
        <w:tc>
          <w:tcPr>
            <w:tcW w:w="1134" w:type="dxa"/>
            <w:vMerge/>
            <w:vAlign w:val="center"/>
          </w:tcPr>
          <w:p w14:paraId="2934C2DC" w14:textId="77777777" w:rsidR="006A259C" w:rsidRDefault="006A259C"/>
        </w:tc>
        <w:tc>
          <w:tcPr>
            <w:tcW w:w="1276" w:type="dxa"/>
            <w:vMerge/>
            <w:vAlign w:val="center"/>
          </w:tcPr>
          <w:p w14:paraId="68243CFF" w14:textId="77777777" w:rsidR="006A259C" w:rsidRDefault="006A259C"/>
        </w:tc>
        <w:tc>
          <w:tcPr>
            <w:tcW w:w="2902" w:type="dxa"/>
            <w:vMerge/>
            <w:vAlign w:val="center"/>
          </w:tcPr>
          <w:p w14:paraId="514502FD" w14:textId="77777777" w:rsidR="006A259C" w:rsidRDefault="006A259C"/>
        </w:tc>
      </w:tr>
      <w:tr w:rsidR="006A259C" w14:paraId="71BB7F8C" w14:textId="77777777">
        <w:trPr>
          <w:trHeight w:val="227"/>
          <w:jc w:val="center"/>
        </w:trPr>
        <w:tc>
          <w:tcPr>
            <w:tcW w:w="4443" w:type="dxa"/>
            <w:vAlign w:val="center"/>
          </w:tcPr>
          <w:p w14:paraId="46125677" w14:textId="77777777" w:rsidR="006A259C" w:rsidRDefault="006A259C">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lastRenderedPageBreak/>
              <w:t>永清县消防救援大队</w:t>
            </w:r>
          </w:p>
        </w:tc>
        <w:tc>
          <w:tcPr>
            <w:tcW w:w="1134" w:type="dxa"/>
            <w:vAlign w:val="center"/>
          </w:tcPr>
          <w:p w14:paraId="488BE234" w14:textId="77777777" w:rsidR="006A259C" w:rsidRDefault="006A259C">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行政</w:t>
            </w:r>
          </w:p>
        </w:tc>
        <w:tc>
          <w:tcPr>
            <w:tcW w:w="1276" w:type="dxa"/>
            <w:vAlign w:val="center"/>
          </w:tcPr>
          <w:p w14:paraId="3971CFF7" w14:textId="77777777" w:rsidR="006A259C" w:rsidRDefault="006A259C">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副处级</w:t>
            </w:r>
          </w:p>
        </w:tc>
        <w:tc>
          <w:tcPr>
            <w:tcW w:w="2902" w:type="dxa"/>
            <w:vAlign w:val="center"/>
          </w:tcPr>
          <w:p w14:paraId="5E43FFDC" w14:textId="77777777" w:rsidR="006A259C" w:rsidRDefault="006A259C">
            <w:pPr>
              <w:spacing w:line="584" w:lineRule="exact"/>
              <w:jc w:val="center"/>
              <w:rPr>
                <w:rFonts w:ascii="Times New Roman" w:eastAsia="仿宋_GB2312" w:hAnsi="Times New Roman" w:cs="Times New Roman"/>
                <w:b/>
              </w:rPr>
            </w:pPr>
            <w:r w:rsidRPr="00D70996">
              <w:rPr>
                <w:rFonts w:ascii="Times New Roman" w:eastAsia="仿宋_GB2312" w:hAnsi="Times New Roman" w:cs="Times New Roman" w:hint="eastAsia"/>
                <w:b/>
              </w:rPr>
              <w:t>财政拨款</w:t>
            </w:r>
          </w:p>
        </w:tc>
      </w:tr>
    </w:tbl>
    <w:p w14:paraId="41191BE4" w14:textId="77777777" w:rsidR="006A259C" w:rsidRDefault="006A259C" w:rsidP="006A259C">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二、部门预算安排的总体情况</w:t>
      </w:r>
    </w:p>
    <w:p w14:paraId="7B4FC162" w14:textId="77777777" w:rsidR="006A259C" w:rsidRDefault="006A259C" w:rsidP="009C0665">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按照预算管理有关规定，目前我县部门预算的编制实行综合预算制度，即全部收入和支出都反映在预算中。永清县消防救援大队的收支包含在部门预算中。</w:t>
      </w:r>
    </w:p>
    <w:p w14:paraId="3DBAB859" w14:textId="77777777" w:rsidR="006A259C" w:rsidRDefault="006A259C">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hint="eastAsia"/>
          <w:b/>
          <w:sz w:val="32"/>
          <w:szCs w:val="32"/>
        </w:rPr>
        <w:t>、收入说明</w:t>
      </w:r>
    </w:p>
    <w:p w14:paraId="3F3F0FF7" w14:textId="77777777" w:rsidR="006A259C" w:rsidRDefault="006A259C">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反映本部门当年全部收入。</w:t>
      </w:r>
      <w:r>
        <w:rPr>
          <w:rFonts w:ascii="Times New Roman" w:eastAsia="仿宋_GB2312" w:hAnsi="Times New Roman" w:cs="Times New Roman"/>
          <w:sz w:val="32"/>
          <w:szCs w:val="32"/>
        </w:rPr>
        <w:t>2021</w:t>
      </w:r>
      <w:r>
        <w:rPr>
          <w:rFonts w:ascii="Times New Roman" w:eastAsia="仿宋_GB2312" w:hAnsi="Times New Roman" w:cs="Times New Roman" w:hint="eastAsia"/>
          <w:sz w:val="32"/>
          <w:szCs w:val="32"/>
        </w:rPr>
        <w:t>年预算收入</w:t>
      </w:r>
      <w:r w:rsidRPr="00103DBE">
        <w:rPr>
          <w:rFonts w:ascii="Times New Roman" w:eastAsia="仿宋_GB2312" w:hAnsi="Times New Roman" w:cs="Times New Roman"/>
          <w:sz w:val="32"/>
          <w:szCs w:val="32"/>
        </w:rPr>
        <w:t>874</w:t>
      </w:r>
      <w:r>
        <w:rPr>
          <w:rFonts w:ascii="Times New Roman" w:eastAsia="仿宋_GB2312" w:hAnsi="Times New Roman" w:cs="Times New Roman"/>
          <w:sz w:val="32"/>
          <w:szCs w:val="32"/>
        </w:rPr>
        <w:t>.</w:t>
      </w:r>
      <w:r w:rsidRPr="00103DBE">
        <w:rPr>
          <w:rFonts w:ascii="Times New Roman" w:eastAsia="仿宋_GB2312" w:hAnsi="Times New Roman" w:cs="Times New Roman"/>
          <w:sz w:val="32"/>
          <w:szCs w:val="32"/>
        </w:rPr>
        <w:t>344</w:t>
      </w:r>
      <w:r>
        <w:rPr>
          <w:rFonts w:ascii="Times New Roman" w:eastAsia="仿宋_GB2312" w:hAnsi="Times New Roman" w:cs="Times New Roman" w:hint="eastAsia"/>
          <w:sz w:val="32"/>
          <w:szCs w:val="32"/>
        </w:rPr>
        <w:t>万元，其中：一般公共预算收入</w:t>
      </w:r>
      <w:r w:rsidRPr="00103DBE">
        <w:rPr>
          <w:rFonts w:ascii="Times New Roman" w:eastAsia="仿宋_GB2312" w:hAnsi="Times New Roman" w:cs="Times New Roman"/>
          <w:sz w:val="32"/>
          <w:szCs w:val="32"/>
        </w:rPr>
        <w:t>874</w:t>
      </w:r>
      <w:r>
        <w:rPr>
          <w:rFonts w:ascii="Times New Roman" w:eastAsia="仿宋_GB2312" w:hAnsi="Times New Roman" w:cs="Times New Roman"/>
          <w:sz w:val="32"/>
          <w:szCs w:val="32"/>
        </w:rPr>
        <w:t>.</w:t>
      </w:r>
      <w:r w:rsidRPr="00103DBE">
        <w:rPr>
          <w:rFonts w:ascii="Times New Roman" w:eastAsia="仿宋_GB2312" w:hAnsi="Times New Roman" w:cs="Times New Roman"/>
          <w:sz w:val="32"/>
          <w:szCs w:val="32"/>
        </w:rPr>
        <w:t>344</w:t>
      </w:r>
      <w:r>
        <w:rPr>
          <w:rFonts w:ascii="Times New Roman" w:eastAsia="仿宋_GB2312" w:hAnsi="Times New Roman" w:cs="Times New Roman" w:hint="eastAsia"/>
          <w:sz w:val="32"/>
          <w:szCs w:val="32"/>
        </w:rPr>
        <w:t>万元，基金预算收入</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万元，财政专户核拨收入</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万元，其他来源收入</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万元，上年结转</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万元。</w:t>
      </w:r>
    </w:p>
    <w:p w14:paraId="71544434" w14:textId="77777777" w:rsidR="006A259C" w:rsidRDefault="006A259C">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hint="eastAsia"/>
          <w:b/>
          <w:sz w:val="32"/>
          <w:szCs w:val="32"/>
        </w:rPr>
        <w:t>、支出说明</w:t>
      </w:r>
    </w:p>
    <w:p w14:paraId="48C9780D" w14:textId="77777777" w:rsidR="006A259C" w:rsidRDefault="006A259C">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收支预算总表支出栏、基本支出表、项目支出表按经济分类和支出功能分类科目编制，反映永清县消防救援大队年度部门预算中支出预算的总体情况。</w:t>
      </w:r>
      <w:r>
        <w:rPr>
          <w:rFonts w:ascii="Times New Roman" w:eastAsia="仿宋_GB2312" w:hAnsi="Times New Roman" w:cs="Times New Roman"/>
          <w:sz w:val="32"/>
          <w:szCs w:val="32"/>
        </w:rPr>
        <w:t>2021</w:t>
      </w:r>
      <w:r>
        <w:rPr>
          <w:rFonts w:ascii="Times New Roman" w:eastAsia="仿宋_GB2312" w:hAnsi="Times New Roman" w:cs="Times New Roman" w:hint="eastAsia"/>
          <w:sz w:val="32"/>
          <w:szCs w:val="32"/>
        </w:rPr>
        <w:t>年支出预算</w:t>
      </w:r>
      <w:r w:rsidRPr="00103DBE">
        <w:rPr>
          <w:rFonts w:ascii="Times New Roman" w:eastAsia="仿宋_GB2312" w:hAnsi="Times New Roman" w:cs="Times New Roman"/>
          <w:sz w:val="32"/>
          <w:szCs w:val="32"/>
        </w:rPr>
        <w:t>874</w:t>
      </w:r>
      <w:r>
        <w:rPr>
          <w:rFonts w:ascii="Times New Roman" w:eastAsia="仿宋_GB2312" w:hAnsi="Times New Roman" w:cs="Times New Roman"/>
          <w:sz w:val="32"/>
          <w:szCs w:val="32"/>
        </w:rPr>
        <w:t>.</w:t>
      </w:r>
      <w:r w:rsidRPr="00103DBE">
        <w:rPr>
          <w:rFonts w:ascii="Times New Roman" w:eastAsia="仿宋_GB2312" w:hAnsi="Times New Roman" w:cs="Times New Roman"/>
          <w:sz w:val="32"/>
          <w:szCs w:val="32"/>
        </w:rPr>
        <w:t>344</w:t>
      </w:r>
      <w:r>
        <w:rPr>
          <w:rFonts w:ascii="Times New Roman" w:eastAsia="仿宋_GB2312" w:hAnsi="Times New Roman" w:cs="Times New Roman" w:hint="eastAsia"/>
          <w:sz w:val="32"/>
          <w:szCs w:val="32"/>
        </w:rPr>
        <w:t>万元，其中基本支出</w:t>
      </w:r>
      <w:r>
        <w:rPr>
          <w:rFonts w:ascii="Times New Roman" w:eastAsia="仿宋_GB2312" w:hAnsi="Times New Roman" w:cs="Times New Roman"/>
          <w:sz w:val="32"/>
          <w:szCs w:val="32"/>
        </w:rPr>
        <w:t>465.754</w:t>
      </w:r>
      <w:r>
        <w:rPr>
          <w:rFonts w:ascii="Times New Roman" w:eastAsia="仿宋_GB2312" w:hAnsi="Times New Roman" w:cs="Times New Roman" w:hint="eastAsia"/>
          <w:sz w:val="32"/>
          <w:szCs w:val="32"/>
        </w:rPr>
        <w:t>万元，包括人员类项目经费</w:t>
      </w:r>
      <w:r>
        <w:rPr>
          <w:rFonts w:ascii="Times New Roman" w:eastAsia="仿宋_GB2312" w:hAnsi="Times New Roman" w:cs="Times New Roman"/>
          <w:sz w:val="32"/>
          <w:szCs w:val="32"/>
        </w:rPr>
        <w:t>439.2</w:t>
      </w:r>
      <w:r>
        <w:rPr>
          <w:rFonts w:ascii="Times New Roman" w:eastAsia="仿宋_GB2312" w:hAnsi="Times New Roman" w:cs="Times New Roman" w:hint="eastAsia"/>
          <w:sz w:val="32"/>
          <w:szCs w:val="32"/>
        </w:rPr>
        <w:t>万元和运转类公用项目经费</w:t>
      </w:r>
      <w:r>
        <w:rPr>
          <w:rFonts w:ascii="Times New Roman" w:eastAsia="仿宋_GB2312" w:hAnsi="Times New Roman" w:cs="Times New Roman"/>
          <w:sz w:val="32"/>
          <w:szCs w:val="32"/>
        </w:rPr>
        <w:t>26.554</w:t>
      </w:r>
      <w:r>
        <w:rPr>
          <w:rFonts w:ascii="Times New Roman" w:eastAsia="仿宋_GB2312" w:hAnsi="Times New Roman" w:cs="Times New Roman" w:hint="eastAsia"/>
          <w:sz w:val="32"/>
          <w:szCs w:val="32"/>
        </w:rPr>
        <w:t>万元；项目支出</w:t>
      </w:r>
      <w:r>
        <w:rPr>
          <w:rFonts w:ascii="Times New Roman" w:eastAsia="仿宋_GB2312" w:hAnsi="Times New Roman" w:cs="Times New Roman"/>
          <w:sz w:val="32"/>
          <w:szCs w:val="32"/>
        </w:rPr>
        <w:t>408.59</w:t>
      </w:r>
      <w:r>
        <w:rPr>
          <w:rFonts w:ascii="Times New Roman" w:eastAsia="仿宋_GB2312" w:hAnsi="Times New Roman" w:cs="Times New Roman" w:hint="eastAsia"/>
          <w:sz w:val="32"/>
          <w:szCs w:val="32"/>
        </w:rPr>
        <w:t>万元，包括本级支出主要为</w:t>
      </w:r>
      <w:r w:rsidRPr="00311F03">
        <w:rPr>
          <w:rFonts w:ascii="Times New Roman" w:eastAsia="仿宋_GB2312" w:hAnsi="Times New Roman" w:cs="Times New Roman" w:hint="eastAsia"/>
          <w:sz w:val="32"/>
          <w:szCs w:val="32"/>
        </w:rPr>
        <w:t>人员意外伤害险</w:t>
      </w:r>
      <w:r>
        <w:rPr>
          <w:rFonts w:ascii="Times New Roman" w:eastAsia="仿宋_GB2312" w:hAnsi="Times New Roman" w:cs="Times New Roman" w:hint="eastAsia"/>
          <w:sz w:val="32"/>
          <w:szCs w:val="32"/>
        </w:rPr>
        <w:t>、</w:t>
      </w:r>
      <w:r w:rsidRPr="00311F03">
        <w:rPr>
          <w:rFonts w:ascii="Times New Roman" w:eastAsia="仿宋_GB2312" w:hAnsi="Times New Roman" w:cs="Times New Roman" w:hint="eastAsia"/>
          <w:sz w:val="32"/>
          <w:szCs w:val="32"/>
        </w:rPr>
        <w:t>救火专用泡沫</w:t>
      </w:r>
      <w:r>
        <w:rPr>
          <w:rFonts w:ascii="Times New Roman" w:eastAsia="仿宋_GB2312" w:hAnsi="Times New Roman" w:cs="Times New Roman" w:hint="eastAsia"/>
          <w:sz w:val="32"/>
          <w:szCs w:val="32"/>
        </w:rPr>
        <w:t>、</w:t>
      </w:r>
      <w:r w:rsidRPr="00311F03">
        <w:rPr>
          <w:rFonts w:ascii="Times New Roman" w:eastAsia="仿宋_GB2312" w:hAnsi="Times New Roman" w:cs="Times New Roman" w:hint="eastAsia"/>
          <w:sz w:val="32"/>
          <w:szCs w:val="32"/>
        </w:rPr>
        <w:t>风雨训练馆、被装费、特勤消防站外线</w:t>
      </w:r>
      <w:r w:rsidRPr="00311F03">
        <w:rPr>
          <w:rFonts w:ascii="Times New Roman" w:eastAsia="仿宋_GB2312" w:hAnsi="Times New Roman" w:cs="Times New Roman" w:hint="eastAsia"/>
          <w:sz w:val="32"/>
          <w:szCs w:val="32"/>
        </w:rPr>
        <w:lastRenderedPageBreak/>
        <w:t>工程费、消防器材、个人防护装备、车辆运行维护费、老城区及工业园区消防用水维护费、消防站附属楼建设及配套装备费、伙食费、综合业务经费、营房修缮专项经费</w:t>
      </w:r>
      <w:r>
        <w:rPr>
          <w:rFonts w:ascii="Times New Roman" w:eastAsia="仿宋_GB2312" w:hAnsi="Times New Roman" w:cs="Times New Roman" w:hint="eastAsia"/>
          <w:sz w:val="32"/>
          <w:szCs w:val="32"/>
        </w:rPr>
        <w:t>。</w:t>
      </w:r>
    </w:p>
    <w:p w14:paraId="740F599F" w14:textId="77777777" w:rsidR="006A259C" w:rsidRDefault="006A259C">
      <w:pPr>
        <w:spacing w:line="584" w:lineRule="exact"/>
        <w:ind w:firstLine="640"/>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hint="eastAsia"/>
          <w:b/>
          <w:sz w:val="32"/>
          <w:szCs w:val="32"/>
        </w:rPr>
        <w:t>、比上年增减情况</w:t>
      </w:r>
    </w:p>
    <w:p w14:paraId="0BEE0CDF" w14:textId="77777777" w:rsidR="006A259C" w:rsidRDefault="006A259C">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2021</w:t>
      </w:r>
      <w:r>
        <w:rPr>
          <w:rFonts w:ascii="Times New Roman" w:eastAsia="仿宋_GB2312" w:hAnsi="Times New Roman" w:cs="Times New Roman" w:hint="eastAsia"/>
          <w:sz w:val="32"/>
          <w:szCs w:val="32"/>
        </w:rPr>
        <w:t>年预算收支安排</w:t>
      </w:r>
      <w:r>
        <w:rPr>
          <w:rFonts w:ascii="Times New Roman" w:eastAsia="仿宋_GB2312" w:hAnsi="Times New Roman" w:cs="Times New Roman"/>
          <w:sz w:val="32"/>
          <w:szCs w:val="32"/>
        </w:rPr>
        <w:t>874.344</w:t>
      </w:r>
      <w:r>
        <w:rPr>
          <w:rFonts w:ascii="Times New Roman" w:eastAsia="仿宋_GB2312" w:hAnsi="Times New Roman" w:cs="Times New Roman" w:hint="eastAsia"/>
          <w:sz w:val="32"/>
          <w:szCs w:val="32"/>
        </w:rPr>
        <w:t>元，较</w:t>
      </w:r>
      <w:r>
        <w:rPr>
          <w:rFonts w:ascii="Times New Roman" w:eastAsia="仿宋_GB2312" w:hAnsi="Times New Roman" w:cs="Times New Roman"/>
          <w:sz w:val="32"/>
          <w:szCs w:val="32"/>
        </w:rPr>
        <w:t>2020</w:t>
      </w:r>
      <w:r>
        <w:rPr>
          <w:rFonts w:ascii="Times New Roman" w:eastAsia="仿宋_GB2312" w:hAnsi="Times New Roman" w:cs="Times New Roman" w:hint="eastAsia"/>
          <w:sz w:val="32"/>
          <w:szCs w:val="32"/>
        </w:rPr>
        <w:t>年预算减少</w:t>
      </w:r>
      <w:r>
        <w:rPr>
          <w:rFonts w:ascii="Times New Roman" w:eastAsia="仿宋_GB2312" w:hAnsi="Times New Roman" w:cs="Times New Roman"/>
          <w:sz w:val="32"/>
          <w:szCs w:val="32"/>
        </w:rPr>
        <w:t>365.2728</w:t>
      </w:r>
      <w:r>
        <w:rPr>
          <w:rFonts w:ascii="Times New Roman" w:eastAsia="仿宋_GB2312" w:hAnsi="Times New Roman" w:cs="Times New Roman" w:hint="eastAsia"/>
          <w:sz w:val="32"/>
          <w:szCs w:val="32"/>
        </w:rPr>
        <w:t>万元，其中：基本支出减少</w:t>
      </w:r>
      <w:r>
        <w:rPr>
          <w:rFonts w:ascii="Times New Roman" w:eastAsia="仿宋_GB2312" w:hAnsi="Times New Roman" w:cs="Times New Roman"/>
          <w:sz w:val="32"/>
          <w:szCs w:val="32"/>
        </w:rPr>
        <w:t>20.7788</w:t>
      </w:r>
      <w:r>
        <w:rPr>
          <w:rFonts w:ascii="Times New Roman" w:eastAsia="仿宋_GB2312" w:hAnsi="Times New Roman" w:cs="Times New Roman" w:hint="eastAsia"/>
          <w:sz w:val="32"/>
          <w:szCs w:val="32"/>
        </w:rPr>
        <w:t>万元，主要为政府招聘人员工资、社会保障缴费支出；项目支出减少</w:t>
      </w:r>
      <w:r>
        <w:rPr>
          <w:rFonts w:ascii="Times New Roman" w:eastAsia="仿宋_GB2312" w:hAnsi="Times New Roman" w:cs="Times New Roman"/>
          <w:sz w:val="32"/>
          <w:szCs w:val="32"/>
        </w:rPr>
        <w:t>344.494</w:t>
      </w:r>
      <w:r>
        <w:rPr>
          <w:rFonts w:ascii="Times New Roman" w:eastAsia="仿宋_GB2312" w:hAnsi="Times New Roman" w:cs="Times New Roman" w:hint="eastAsia"/>
          <w:sz w:val="32"/>
          <w:szCs w:val="32"/>
        </w:rPr>
        <w:t>万元，主要为</w:t>
      </w:r>
      <w:r w:rsidRPr="00667FBA">
        <w:rPr>
          <w:rFonts w:ascii="Times New Roman" w:eastAsia="仿宋_GB2312" w:hAnsi="Times New Roman" w:cs="Times New Roman" w:hint="eastAsia"/>
          <w:sz w:val="32"/>
          <w:szCs w:val="32"/>
        </w:rPr>
        <w:t>消防站附属楼建设及配套装备费、风雨训练馆、综合业务经费、特勤消防站外线工程费等</w:t>
      </w:r>
      <w:r>
        <w:rPr>
          <w:rFonts w:ascii="Times New Roman" w:eastAsia="仿宋_GB2312" w:hAnsi="Times New Roman" w:cs="Times New Roman" w:hint="eastAsia"/>
          <w:sz w:val="32"/>
          <w:szCs w:val="32"/>
        </w:rPr>
        <w:t>项目支出。</w:t>
      </w:r>
    </w:p>
    <w:p w14:paraId="46706DE6" w14:textId="77777777" w:rsidR="006A259C" w:rsidRDefault="006A259C" w:rsidP="009C0665">
      <w:pPr>
        <w:autoSpaceDE w:val="0"/>
        <w:autoSpaceDN w:val="0"/>
        <w:adjustRightInd w:val="0"/>
        <w:spacing w:line="584" w:lineRule="exact"/>
        <w:ind w:left="198"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三、机关运行经费安排情况</w:t>
      </w:r>
    </w:p>
    <w:p w14:paraId="6234F4CF" w14:textId="77777777" w:rsidR="006A259C" w:rsidRDefault="006A259C" w:rsidP="009C0665">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2021</w:t>
      </w:r>
      <w:r>
        <w:rPr>
          <w:rFonts w:ascii="Times New Roman" w:eastAsia="仿宋_GB2312" w:hAnsi="Times New Roman" w:cs="Times New Roman" w:hint="eastAsia"/>
          <w:sz w:val="32"/>
          <w:szCs w:val="32"/>
        </w:rPr>
        <w:t>年，我大队机关运行经费共计安排</w:t>
      </w:r>
      <w:r>
        <w:rPr>
          <w:rFonts w:ascii="Times New Roman" w:eastAsia="仿宋_GB2312" w:hAnsi="Times New Roman" w:cs="Times New Roman"/>
          <w:sz w:val="32"/>
          <w:szCs w:val="32"/>
        </w:rPr>
        <w:t>0.44</w:t>
      </w:r>
      <w:r>
        <w:rPr>
          <w:rFonts w:ascii="Times New Roman" w:eastAsia="仿宋_GB2312" w:hAnsi="Times New Roman" w:cs="Times New Roman" w:hint="eastAsia"/>
          <w:sz w:val="32"/>
          <w:szCs w:val="32"/>
        </w:rPr>
        <w:t>万元，主要用于消防救援大队一体化平台维护费、电话费。</w:t>
      </w:r>
    </w:p>
    <w:p w14:paraId="24A08464" w14:textId="77777777" w:rsidR="006A259C" w:rsidRPr="000847DE" w:rsidRDefault="006A259C" w:rsidP="009C0665">
      <w:pPr>
        <w:autoSpaceDE w:val="0"/>
        <w:autoSpaceDN w:val="0"/>
        <w:adjustRightInd w:val="0"/>
        <w:spacing w:line="584" w:lineRule="exact"/>
        <w:ind w:firstLineChars="296" w:firstLine="947"/>
        <w:jc w:val="left"/>
        <w:rPr>
          <w:rFonts w:ascii="Times New Roman" w:eastAsia="黑体" w:hAnsi="Times New Roman" w:cs="Times New Roman"/>
          <w:sz w:val="32"/>
          <w:szCs w:val="32"/>
        </w:rPr>
      </w:pPr>
      <w:r w:rsidRPr="000847DE">
        <w:rPr>
          <w:rFonts w:ascii="Times New Roman" w:eastAsia="黑体" w:hAnsi="Times New Roman" w:cs="Times New Roman" w:hint="eastAsia"/>
          <w:sz w:val="32"/>
          <w:szCs w:val="32"/>
        </w:rPr>
        <w:t>四、财政拨款</w:t>
      </w:r>
      <w:r w:rsidRPr="000847DE">
        <w:rPr>
          <w:rFonts w:ascii="Times New Roman" w:eastAsia="黑体" w:hAnsi="Times New Roman" w:cs="Times New Roman"/>
          <w:sz w:val="32"/>
          <w:szCs w:val="32"/>
        </w:rPr>
        <w:t>“</w:t>
      </w:r>
      <w:r w:rsidRPr="000847DE">
        <w:rPr>
          <w:rFonts w:ascii="Times New Roman" w:eastAsia="黑体" w:hAnsi="Times New Roman" w:cs="Times New Roman" w:hint="eastAsia"/>
          <w:sz w:val="32"/>
          <w:szCs w:val="32"/>
        </w:rPr>
        <w:t>三公</w:t>
      </w:r>
      <w:r w:rsidRPr="000847DE">
        <w:rPr>
          <w:rFonts w:ascii="Times New Roman" w:eastAsia="黑体" w:hAnsi="Times New Roman" w:cs="Times New Roman"/>
          <w:sz w:val="32"/>
          <w:szCs w:val="32"/>
        </w:rPr>
        <w:t>”</w:t>
      </w:r>
      <w:r w:rsidRPr="000847DE">
        <w:rPr>
          <w:rFonts w:ascii="Times New Roman" w:eastAsia="黑体" w:hAnsi="Times New Roman" w:cs="Times New Roman" w:hint="eastAsia"/>
          <w:sz w:val="32"/>
          <w:szCs w:val="32"/>
        </w:rPr>
        <w:t>经费预算情况及增减变化原因</w:t>
      </w:r>
    </w:p>
    <w:p w14:paraId="3D03A5FA" w14:textId="77777777" w:rsidR="006A259C" w:rsidRDefault="006A259C" w:rsidP="009C0665">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永清县消防救援大队无</w:t>
      </w:r>
      <w:r w:rsidRPr="000847DE">
        <w:rPr>
          <w:rFonts w:ascii="Times New Roman" w:eastAsia="黑体" w:hAnsi="Times New Roman" w:cs="Times New Roman"/>
          <w:sz w:val="32"/>
          <w:szCs w:val="32"/>
        </w:rPr>
        <w:t>“</w:t>
      </w:r>
      <w:r w:rsidRPr="000847DE">
        <w:rPr>
          <w:rFonts w:ascii="Times New Roman" w:eastAsia="黑体" w:hAnsi="Times New Roman" w:cs="Times New Roman" w:hint="eastAsia"/>
          <w:sz w:val="32"/>
          <w:szCs w:val="32"/>
        </w:rPr>
        <w:t>三公</w:t>
      </w:r>
      <w:r w:rsidRPr="000847DE">
        <w:rPr>
          <w:rFonts w:ascii="Times New Roman" w:eastAsia="黑体" w:hAnsi="Times New Roman" w:cs="Times New Roman"/>
          <w:sz w:val="32"/>
          <w:szCs w:val="32"/>
        </w:rPr>
        <w:t>”</w:t>
      </w:r>
      <w:r w:rsidRPr="000847DE">
        <w:rPr>
          <w:rFonts w:ascii="Times New Roman" w:eastAsia="黑体" w:hAnsi="Times New Roman" w:cs="Times New Roman" w:hint="eastAsia"/>
          <w:sz w:val="32"/>
          <w:szCs w:val="32"/>
        </w:rPr>
        <w:t>经费预算</w:t>
      </w:r>
      <w:r>
        <w:rPr>
          <w:rFonts w:ascii="Times New Roman" w:eastAsia="黑体" w:hAnsi="Times New Roman" w:cs="Times New Roman" w:hint="eastAsia"/>
          <w:sz w:val="32"/>
          <w:szCs w:val="32"/>
        </w:rPr>
        <w:t>。</w:t>
      </w:r>
    </w:p>
    <w:p w14:paraId="500343C2" w14:textId="77777777" w:rsidR="006A259C" w:rsidRPr="000847DE" w:rsidRDefault="006A259C" w:rsidP="009C0665">
      <w:pPr>
        <w:spacing w:line="584"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hint="eastAsia"/>
          <w:sz w:val="32"/>
          <w:szCs w:val="32"/>
        </w:rPr>
        <w:t>五、绩效预算信息</w:t>
      </w:r>
    </w:p>
    <w:p w14:paraId="284B3E72" w14:textId="77777777" w:rsidR="006A259C" w:rsidRDefault="006A259C" w:rsidP="009C0665">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部门整体绩效目标</w:t>
      </w:r>
    </w:p>
    <w:p w14:paraId="69A77480" w14:textId="77777777" w:rsidR="006A259C" w:rsidRDefault="006A259C" w:rsidP="009C0665">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（一）总体绩效目标</w:t>
      </w:r>
    </w:p>
    <w:p w14:paraId="582D5194" w14:textId="77777777" w:rsidR="006A259C" w:rsidRDefault="006A259C" w:rsidP="009C0665">
      <w:pPr>
        <w:spacing w:line="500" w:lineRule="exact"/>
        <w:ind w:firstLineChars="200" w:firstLine="560"/>
        <w:jc w:val="left"/>
        <w:rPr>
          <w:rFonts w:ascii="Times New Roman" w:eastAsia="方正仿宋_GBK"/>
          <w:sz w:val="28"/>
        </w:rPr>
      </w:pPr>
      <w:r>
        <w:rPr>
          <w:rFonts w:ascii="Times New Roman" w:eastAsia="方正仿宋_GBK" w:hAnsi="宋体" w:cs="宋体" w:hint="eastAsia"/>
          <w:sz w:val="28"/>
        </w:rPr>
        <w:lastRenderedPageBreak/>
        <w:t>防止火灾的发生，减少火灾的损失，积极参加社会抢险救援，确保全县消防工作、调度会、宣传、季度执法例会等会议顺利召开；保障</w:t>
      </w:r>
      <w:r>
        <w:rPr>
          <w:rFonts w:ascii="Times New Roman" w:eastAsia="方正仿宋_GBK"/>
          <w:sz w:val="28"/>
        </w:rPr>
        <w:t>119</w:t>
      </w:r>
      <w:r>
        <w:rPr>
          <w:rFonts w:ascii="Times New Roman" w:eastAsia="方正仿宋_GBK" w:hAnsi="宋体" w:cs="宋体" w:hint="eastAsia"/>
          <w:sz w:val="28"/>
        </w:rPr>
        <w:t>宣传印制资料及日常宣传材料，制作消防宣传片，户外宣传牌制作。确保各类火灾及社会抢险出警得到保障，保护公共财产和人民生命财产安全。</w:t>
      </w:r>
    </w:p>
    <w:p w14:paraId="5D9F7700" w14:textId="77777777" w:rsidR="006A259C" w:rsidRDefault="006A259C" w:rsidP="009C0665">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（二）分项绩效目标</w:t>
      </w:r>
    </w:p>
    <w:p w14:paraId="49A52BD7" w14:textId="77777777" w:rsidR="006A259C" w:rsidRDefault="006A259C" w:rsidP="009C0665">
      <w:pPr>
        <w:spacing w:line="500" w:lineRule="exact"/>
        <w:ind w:firstLineChars="200" w:firstLine="560"/>
        <w:jc w:val="left"/>
        <w:rPr>
          <w:rFonts w:ascii="Times New Roman" w:eastAsia="方正仿宋_GBK"/>
          <w:sz w:val="28"/>
        </w:rPr>
      </w:pPr>
      <w:r>
        <w:rPr>
          <w:rFonts w:ascii="Times New Roman" w:eastAsia="方正仿宋_GBK" w:hAnsi="宋体" w:cs="宋体" w:hint="eastAsia"/>
          <w:sz w:val="28"/>
        </w:rPr>
        <w:t>绩效目标</w:t>
      </w:r>
      <w:r>
        <w:rPr>
          <w:rFonts w:ascii="Times New Roman" w:eastAsia="方正仿宋_GBK"/>
          <w:sz w:val="28"/>
        </w:rPr>
        <w:t>:</w:t>
      </w:r>
      <w:r>
        <w:rPr>
          <w:rFonts w:ascii="Times New Roman" w:eastAsia="方正仿宋_GBK" w:hAnsi="宋体" w:cs="宋体" w:hint="eastAsia"/>
          <w:sz w:val="28"/>
        </w:rPr>
        <w:t>确保全县消防工作、调度会、宣传、季度执法例会等会议顺利召开；确保各类火灾及社会抢险出警得到保障，保护公共财产和人民生命财产安全</w:t>
      </w:r>
    </w:p>
    <w:p w14:paraId="608FC613" w14:textId="77777777" w:rsidR="006A259C" w:rsidRDefault="006A259C" w:rsidP="009C0665">
      <w:pPr>
        <w:spacing w:line="500" w:lineRule="exact"/>
        <w:ind w:firstLineChars="200" w:firstLine="560"/>
        <w:jc w:val="left"/>
        <w:rPr>
          <w:rFonts w:ascii="Times New Roman" w:eastAsia="方正仿宋_GBK"/>
          <w:sz w:val="28"/>
        </w:rPr>
      </w:pPr>
      <w:r>
        <w:rPr>
          <w:rFonts w:ascii="Times New Roman" w:eastAsia="方正仿宋_GBK" w:hAnsi="宋体" w:cs="宋体" w:hint="eastAsia"/>
          <w:sz w:val="28"/>
        </w:rPr>
        <w:t>绩效指标</w:t>
      </w:r>
      <w:r>
        <w:rPr>
          <w:rFonts w:ascii="Times New Roman" w:eastAsia="方正仿宋_GBK"/>
          <w:sz w:val="28"/>
        </w:rPr>
        <w:t>:</w:t>
      </w:r>
      <w:r>
        <w:rPr>
          <w:rFonts w:ascii="Times New Roman" w:eastAsia="方正仿宋_GBK" w:hAnsi="宋体" w:cs="宋体" w:hint="eastAsia"/>
          <w:sz w:val="28"/>
        </w:rPr>
        <w:t>灭火救援出动率达到</w:t>
      </w:r>
      <w:r>
        <w:rPr>
          <w:rFonts w:ascii="Times New Roman" w:eastAsia="方正仿宋_GBK"/>
          <w:sz w:val="28"/>
        </w:rPr>
        <w:t>100%</w:t>
      </w:r>
      <w:r>
        <w:rPr>
          <w:rFonts w:ascii="Times New Roman" w:eastAsia="方正仿宋_GBK" w:hAnsi="宋体" w:cs="宋体" w:hint="eastAsia"/>
          <w:sz w:val="28"/>
        </w:rPr>
        <w:t>，工作完成率</w:t>
      </w:r>
      <w:r>
        <w:rPr>
          <w:rFonts w:ascii="Times New Roman" w:eastAsia="方正仿宋_GBK"/>
          <w:sz w:val="28"/>
        </w:rPr>
        <w:t>≥</w:t>
      </w:r>
      <w:r>
        <w:rPr>
          <w:rFonts w:ascii="Times New Roman" w:eastAsia="方正仿宋_GBK"/>
          <w:sz w:val="28"/>
        </w:rPr>
        <w:t>95%</w:t>
      </w:r>
      <w:r>
        <w:rPr>
          <w:rFonts w:ascii="Times New Roman" w:eastAsia="方正仿宋_GBK" w:hAnsi="宋体" w:cs="宋体" w:hint="eastAsia"/>
          <w:sz w:val="28"/>
        </w:rPr>
        <w:t>，完成时间为</w:t>
      </w:r>
      <w:smartTag w:uri="urn:schemas-microsoft-com:office:smarttags" w:element="chsdate">
        <w:smartTagPr>
          <w:attr w:name="Year" w:val="2021"/>
          <w:attr w:name="Month" w:val="12"/>
          <w:attr w:name="Day" w:val="31"/>
          <w:attr w:name="IsLunarDate" w:val="False"/>
          <w:attr w:name="IsROCDate" w:val="False"/>
        </w:smartTagPr>
        <w:r>
          <w:rPr>
            <w:rFonts w:ascii="Times New Roman" w:eastAsia="方正仿宋_GBK"/>
            <w:sz w:val="28"/>
          </w:rPr>
          <w:t>2021</w:t>
        </w:r>
        <w:r>
          <w:rPr>
            <w:rFonts w:ascii="Times New Roman" w:eastAsia="方正仿宋_GBK" w:hAnsi="宋体" w:cs="宋体" w:hint="eastAsia"/>
            <w:sz w:val="28"/>
          </w:rPr>
          <w:t>年</w:t>
        </w:r>
        <w:r>
          <w:rPr>
            <w:rFonts w:ascii="Times New Roman" w:eastAsia="方正仿宋_GBK"/>
            <w:sz w:val="28"/>
          </w:rPr>
          <w:t>12</w:t>
        </w:r>
        <w:r>
          <w:rPr>
            <w:rFonts w:ascii="Times New Roman" w:eastAsia="方正仿宋_GBK" w:hAnsi="宋体" w:cs="宋体" w:hint="eastAsia"/>
            <w:sz w:val="28"/>
          </w:rPr>
          <w:t>月</w:t>
        </w:r>
        <w:r>
          <w:rPr>
            <w:rFonts w:ascii="Times New Roman" w:eastAsia="方正仿宋_GBK"/>
            <w:sz w:val="28"/>
          </w:rPr>
          <w:t>31</w:t>
        </w:r>
        <w:r>
          <w:rPr>
            <w:rFonts w:ascii="Times New Roman" w:eastAsia="方正仿宋_GBK" w:hAnsi="宋体" w:cs="宋体" w:hint="eastAsia"/>
            <w:sz w:val="28"/>
          </w:rPr>
          <w:t>日前</w:t>
        </w:r>
      </w:smartTag>
      <w:r>
        <w:rPr>
          <w:rFonts w:ascii="Times New Roman" w:eastAsia="方正仿宋_GBK" w:hAnsi="宋体" w:cs="宋体" w:hint="eastAsia"/>
          <w:sz w:val="28"/>
        </w:rPr>
        <w:t>按进度支出，预算总成本</w:t>
      </w:r>
      <w:r>
        <w:rPr>
          <w:rFonts w:ascii="Times New Roman" w:eastAsia="方正仿宋_GBK"/>
          <w:sz w:val="28"/>
        </w:rPr>
        <w:t>≤</w:t>
      </w:r>
      <w:r>
        <w:rPr>
          <w:rFonts w:ascii="Times New Roman" w:eastAsia="方正仿宋_GBK"/>
          <w:sz w:val="28"/>
        </w:rPr>
        <w:t>4121.979454</w:t>
      </w:r>
      <w:r>
        <w:rPr>
          <w:rFonts w:ascii="Times New Roman" w:eastAsia="方正仿宋_GBK" w:hAnsi="宋体" w:cs="宋体" w:hint="eastAsia"/>
          <w:sz w:val="28"/>
        </w:rPr>
        <w:t>万元，提升业务保障能力提升情况，使用人满意度</w:t>
      </w:r>
      <w:r>
        <w:rPr>
          <w:rFonts w:ascii="Times New Roman" w:eastAsia="方正仿宋_GBK"/>
          <w:sz w:val="28"/>
        </w:rPr>
        <w:t>≥</w:t>
      </w:r>
      <w:r>
        <w:rPr>
          <w:rFonts w:ascii="Times New Roman" w:eastAsia="方正仿宋_GBK"/>
          <w:sz w:val="28"/>
        </w:rPr>
        <w:t>95%</w:t>
      </w:r>
      <w:r>
        <w:rPr>
          <w:rFonts w:ascii="Times New Roman" w:eastAsia="方正仿宋_GBK" w:hAnsi="宋体" w:cs="宋体" w:hint="eastAsia"/>
          <w:sz w:val="28"/>
        </w:rPr>
        <w:t>。</w:t>
      </w:r>
    </w:p>
    <w:p w14:paraId="06AEA11F" w14:textId="77777777" w:rsidR="006A259C" w:rsidRDefault="006A259C" w:rsidP="009C0665">
      <w:pPr>
        <w:spacing w:line="584" w:lineRule="exact"/>
        <w:ind w:firstLineChars="200" w:firstLine="643"/>
        <w:rPr>
          <w:rFonts w:ascii="楷体_GB2312" w:eastAsia="楷体_GB2312" w:cs="Times New Roman"/>
          <w:b/>
          <w:sz w:val="32"/>
          <w:szCs w:val="32"/>
        </w:rPr>
      </w:pPr>
      <w:r>
        <w:rPr>
          <w:rFonts w:ascii="楷体_GB2312" w:eastAsia="楷体_GB2312" w:cs="Times New Roman" w:hint="eastAsia"/>
          <w:b/>
          <w:sz w:val="32"/>
          <w:szCs w:val="32"/>
        </w:rPr>
        <w:t>（三）工作保障措施</w:t>
      </w:r>
    </w:p>
    <w:p w14:paraId="7467CA0C" w14:textId="77777777" w:rsidR="006A259C" w:rsidRDefault="006A259C" w:rsidP="009C0665">
      <w:pPr>
        <w:spacing w:line="500" w:lineRule="exact"/>
        <w:ind w:firstLineChars="200" w:firstLine="560"/>
        <w:jc w:val="left"/>
        <w:rPr>
          <w:rFonts w:ascii="Times New Roman" w:eastAsia="方正仿宋_GBK"/>
          <w:sz w:val="28"/>
        </w:rPr>
      </w:pPr>
      <w:r>
        <w:rPr>
          <w:rFonts w:ascii="Times New Roman" w:eastAsia="方正仿宋_GBK" w:hAnsi="宋体" w:cs="宋体" w:hint="eastAsia"/>
          <w:sz w:val="28"/>
        </w:rPr>
        <w:t>组织开展消防宣传，对机关、团体、企业、事业单位遵守消防法律、法规情况进行监督管理。不断加强火灾隐患排查工作，加大检查力度，彻底消除隐患；要依法履行单位消防安全主体责任，建立完善消防安全责任体系。积极参加各类火灾扑救工作及社会抢险救援结合中队执勤力量和装备配置的实际情况，从实战需要出发，扎实开展执勤战备工作，充分做好灭大火、打恶仗的各项准备工作，保卫国家经济建设，保护公共财产和人民生命财产安全。</w:t>
      </w:r>
    </w:p>
    <w:p w14:paraId="4CBF1982" w14:textId="77777777" w:rsidR="006A259C" w:rsidRDefault="006A259C" w:rsidP="009C0665">
      <w:pPr>
        <w:overflowPunct w:val="0"/>
        <w:adjustRightInd w:val="0"/>
        <w:snapToGrid w:val="0"/>
        <w:spacing w:afterLines="50" w:after="156" w:line="580" w:lineRule="exact"/>
        <w:ind w:firstLineChars="196" w:firstLine="630"/>
        <w:jc w:val="left"/>
        <w:rPr>
          <w:rFonts w:ascii="楷体_GB2312" w:eastAsia="楷体_GB2312" w:cs="Times New Roman"/>
          <w:b/>
          <w:sz w:val="32"/>
          <w:szCs w:val="32"/>
        </w:rPr>
      </w:pPr>
      <w:r>
        <w:rPr>
          <w:rFonts w:ascii="楷体_GB2312" w:eastAsia="楷体_GB2312" w:cs="Times New Roman" w:hint="eastAsia"/>
          <w:b/>
          <w:sz w:val="32"/>
          <w:szCs w:val="32"/>
        </w:rPr>
        <w:t>（四）部门整体支出绩效指标</w:t>
      </w:r>
    </w:p>
    <w:tbl>
      <w:tblPr>
        <w:tblW w:w="14985" w:type="dxa"/>
        <w:tblLayout w:type="fixed"/>
        <w:tblCellMar>
          <w:left w:w="0" w:type="dxa"/>
          <w:right w:w="0" w:type="dxa"/>
        </w:tblCellMar>
        <w:tblLook w:val="0000" w:firstRow="0" w:lastRow="0" w:firstColumn="0" w:lastColumn="0" w:noHBand="0" w:noVBand="0"/>
      </w:tblPr>
      <w:tblGrid>
        <w:gridCol w:w="935"/>
        <w:gridCol w:w="1483"/>
        <w:gridCol w:w="1977"/>
        <w:gridCol w:w="2455"/>
        <w:gridCol w:w="2471"/>
        <w:gridCol w:w="392"/>
        <w:gridCol w:w="988"/>
        <w:gridCol w:w="2307"/>
        <w:gridCol w:w="1977"/>
      </w:tblGrid>
      <w:tr w:rsidR="006A259C" w14:paraId="3F7BF067" w14:textId="77777777" w:rsidTr="00AE3D10">
        <w:trPr>
          <w:trHeight w:val="600"/>
        </w:trPr>
        <w:tc>
          <w:tcPr>
            <w:tcW w:w="14985" w:type="dxa"/>
            <w:gridSpan w:val="9"/>
            <w:tcBorders>
              <w:top w:val="nil"/>
              <w:left w:val="nil"/>
              <w:bottom w:val="nil"/>
              <w:right w:val="nil"/>
            </w:tcBorders>
            <w:shd w:val="clear" w:color="auto" w:fill="D3DCE9"/>
            <w:tcMar>
              <w:top w:w="15" w:type="dxa"/>
              <w:left w:w="15" w:type="dxa"/>
              <w:right w:w="15" w:type="dxa"/>
            </w:tcMar>
            <w:vAlign w:val="center"/>
          </w:tcPr>
          <w:p w14:paraId="5A426079" w14:textId="77777777" w:rsidR="006A259C" w:rsidRDefault="006A259C" w:rsidP="000E1AF0">
            <w:pPr>
              <w:widowControl/>
              <w:jc w:val="center"/>
              <w:textAlignment w:val="center"/>
              <w:rPr>
                <w:rFonts w:ascii="宋体" w:cs="宋体"/>
                <w:color w:val="000000"/>
                <w:sz w:val="43"/>
                <w:szCs w:val="43"/>
              </w:rPr>
            </w:pPr>
            <w:r>
              <w:rPr>
                <w:rFonts w:ascii="宋体" w:hAnsi="宋体" w:cs="宋体" w:hint="eastAsia"/>
                <w:color w:val="000000"/>
                <w:kern w:val="0"/>
                <w:sz w:val="43"/>
                <w:szCs w:val="43"/>
              </w:rPr>
              <w:t>部门整体支出绩效指标情况</w:t>
            </w:r>
          </w:p>
        </w:tc>
      </w:tr>
      <w:tr w:rsidR="006A259C" w14:paraId="261AFA33" w14:textId="77777777" w:rsidTr="00AE3D10">
        <w:trPr>
          <w:trHeight w:val="375"/>
        </w:trPr>
        <w:tc>
          <w:tcPr>
            <w:tcW w:w="93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C26F38"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lastRenderedPageBreak/>
              <w:t>一级指标</w:t>
            </w:r>
          </w:p>
        </w:tc>
        <w:tc>
          <w:tcPr>
            <w:tcW w:w="1483"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317BFB"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t>二级指标</w:t>
            </w:r>
          </w:p>
        </w:tc>
        <w:tc>
          <w:tcPr>
            <w:tcW w:w="197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6E0E59"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t>三级指标</w:t>
            </w:r>
          </w:p>
        </w:tc>
        <w:tc>
          <w:tcPr>
            <w:tcW w:w="24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292EB7"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t>绩效指标描述</w:t>
            </w:r>
          </w:p>
        </w:tc>
        <w:tc>
          <w:tcPr>
            <w:tcW w:w="247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F22023"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t>评（扣）分标准</w:t>
            </w:r>
          </w:p>
        </w:tc>
        <w:tc>
          <w:tcPr>
            <w:tcW w:w="3687"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C7A9A4"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t>指标值</w:t>
            </w:r>
          </w:p>
        </w:tc>
        <w:tc>
          <w:tcPr>
            <w:tcW w:w="197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C3EAFE"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t>指标值确定依据</w:t>
            </w:r>
          </w:p>
        </w:tc>
      </w:tr>
      <w:tr w:rsidR="006A259C" w14:paraId="0C82BEA3" w14:textId="77777777" w:rsidTr="00AE3D10">
        <w:trPr>
          <w:trHeight w:val="375"/>
        </w:trPr>
        <w:tc>
          <w:tcPr>
            <w:tcW w:w="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FD4DF7" w14:textId="77777777" w:rsidR="006A259C" w:rsidRPr="00AE3D10" w:rsidRDefault="006A259C" w:rsidP="00AE3D10">
            <w:pPr>
              <w:widowControl/>
              <w:adjustRightInd w:val="0"/>
              <w:snapToGrid w:val="0"/>
              <w:jc w:val="center"/>
              <w:rPr>
                <w:rFonts w:ascii="方正书宋_GBK" w:eastAsia="方正书宋_GBK"/>
                <w:b/>
              </w:rPr>
            </w:pPr>
          </w:p>
        </w:tc>
        <w:tc>
          <w:tcPr>
            <w:tcW w:w="1483"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A4FBF5" w14:textId="77777777" w:rsidR="006A259C" w:rsidRPr="00AE3D10" w:rsidRDefault="006A259C" w:rsidP="00AE3D10">
            <w:pPr>
              <w:widowControl/>
              <w:adjustRightInd w:val="0"/>
              <w:snapToGrid w:val="0"/>
              <w:jc w:val="center"/>
              <w:rPr>
                <w:rFonts w:ascii="方正书宋_GBK" w:eastAsia="方正书宋_GBK"/>
                <w:b/>
              </w:rPr>
            </w:pPr>
          </w:p>
        </w:tc>
        <w:tc>
          <w:tcPr>
            <w:tcW w:w="197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62D053" w14:textId="77777777" w:rsidR="006A259C" w:rsidRPr="00AE3D10" w:rsidRDefault="006A259C" w:rsidP="00AE3D10">
            <w:pPr>
              <w:widowControl/>
              <w:adjustRightInd w:val="0"/>
              <w:snapToGrid w:val="0"/>
              <w:jc w:val="center"/>
              <w:rPr>
                <w:rFonts w:ascii="方正书宋_GBK" w:eastAsia="方正书宋_GBK"/>
                <w:b/>
              </w:rPr>
            </w:pPr>
          </w:p>
        </w:tc>
        <w:tc>
          <w:tcPr>
            <w:tcW w:w="24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DEF6B0" w14:textId="77777777" w:rsidR="006A259C" w:rsidRPr="00AE3D10" w:rsidRDefault="006A259C" w:rsidP="00AE3D10">
            <w:pPr>
              <w:widowControl/>
              <w:adjustRightInd w:val="0"/>
              <w:snapToGrid w:val="0"/>
              <w:jc w:val="center"/>
              <w:rPr>
                <w:rFonts w:ascii="方正书宋_GBK" w:eastAsia="方正书宋_GBK"/>
                <w:b/>
              </w:rPr>
            </w:pPr>
          </w:p>
        </w:tc>
        <w:tc>
          <w:tcPr>
            <w:tcW w:w="247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AAA590" w14:textId="77777777" w:rsidR="006A259C" w:rsidRPr="00AE3D10" w:rsidRDefault="006A259C" w:rsidP="00AE3D10">
            <w:pPr>
              <w:widowControl/>
              <w:adjustRightInd w:val="0"/>
              <w:snapToGrid w:val="0"/>
              <w:jc w:val="center"/>
              <w:rPr>
                <w:rFonts w:ascii="方正书宋_GBK" w:eastAsia="方正书宋_GBK"/>
                <w:b/>
              </w:rPr>
            </w:pPr>
          </w:p>
        </w:tc>
        <w:tc>
          <w:tcPr>
            <w:tcW w:w="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9E672B"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符号</w:t>
            </w:r>
          </w:p>
        </w:tc>
        <w:tc>
          <w:tcPr>
            <w:tcW w:w="9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E8BF02"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值</w:t>
            </w:r>
          </w:p>
        </w:tc>
        <w:tc>
          <w:tcPr>
            <w:tcW w:w="2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F44FCB"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单位（文字描述）</w:t>
            </w:r>
          </w:p>
        </w:tc>
        <w:tc>
          <w:tcPr>
            <w:tcW w:w="197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A6150F" w14:textId="77777777" w:rsidR="006A259C" w:rsidRPr="00AE3D10" w:rsidRDefault="006A259C" w:rsidP="00AE3D10">
            <w:pPr>
              <w:widowControl/>
              <w:adjustRightInd w:val="0"/>
              <w:snapToGrid w:val="0"/>
              <w:jc w:val="center"/>
              <w:rPr>
                <w:rFonts w:ascii="方正书宋_GBK" w:eastAsia="方正书宋_GBK"/>
                <w:b/>
              </w:rPr>
            </w:pPr>
          </w:p>
        </w:tc>
      </w:tr>
      <w:tr w:rsidR="006A259C" w14:paraId="410E5E73" w14:textId="77777777" w:rsidTr="00AE3D10">
        <w:trPr>
          <w:trHeight w:val="735"/>
        </w:trPr>
        <w:tc>
          <w:tcPr>
            <w:tcW w:w="93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D8330F"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t>产出指标</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2B70A3"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t>数量指标</w:t>
            </w: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8CDACE"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t>部门整体工作完成率</w:t>
            </w:r>
          </w:p>
        </w:tc>
        <w:tc>
          <w:tcPr>
            <w:tcW w:w="2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B2F683"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t>部门整体工作完成率占年初计划的比率</w:t>
            </w: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2A7EC29"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t>部门整体工作完成率占年初计划的比率</w:t>
            </w:r>
          </w:p>
        </w:tc>
        <w:tc>
          <w:tcPr>
            <w:tcW w:w="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1BC24D"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t>≤</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F9E2E9"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b/>
              </w:rPr>
              <w:t>100.00</w:t>
            </w:r>
          </w:p>
        </w:tc>
        <w:tc>
          <w:tcPr>
            <w:tcW w:w="2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82BD70"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t>部门整体工作完成率占年初计划的比率</w:t>
            </w: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A65C0"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t>部门整体工作完成率占年初计划的比率</w:t>
            </w:r>
          </w:p>
        </w:tc>
      </w:tr>
      <w:tr w:rsidR="006A259C" w14:paraId="40C4FFE8" w14:textId="77777777" w:rsidTr="00AE3D10">
        <w:trPr>
          <w:trHeight w:val="675"/>
        </w:trPr>
        <w:tc>
          <w:tcPr>
            <w:tcW w:w="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4A4A9A" w14:textId="77777777" w:rsidR="006A259C" w:rsidRPr="00AE3D10" w:rsidRDefault="006A259C" w:rsidP="00AE3D10">
            <w:pPr>
              <w:widowControl/>
              <w:adjustRightInd w:val="0"/>
              <w:snapToGrid w:val="0"/>
              <w:jc w:val="center"/>
              <w:rPr>
                <w:rFonts w:ascii="方正书宋_GBK" w:eastAsia="方正书宋_GBK"/>
                <w:b/>
              </w:rPr>
            </w:pP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1CD435"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质量指标</w:t>
            </w: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05BC10"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部门整体工作达标率</w:t>
            </w:r>
          </w:p>
        </w:tc>
        <w:tc>
          <w:tcPr>
            <w:tcW w:w="2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0C7E3D"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部门整体工作达标率</w:t>
            </w: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53CE7E"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部门整体工作达标率</w:t>
            </w:r>
          </w:p>
        </w:tc>
        <w:tc>
          <w:tcPr>
            <w:tcW w:w="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257391"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CF5991"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b/>
              </w:rPr>
              <w:t>95.00</w:t>
            </w:r>
          </w:p>
        </w:tc>
        <w:tc>
          <w:tcPr>
            <w:tcW w:w="2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ABEBFD"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部门整体工作达标率</w:t>
            </w: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891A5B"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部门整体工作达标率</w:t>
            </w:r>
          </w:p>
        </w:tc>
      </w:tr>
      <w:tr w:rsidR="006A259C" w14:paraId="6B32AD23" w14:textId="77777777" w:rsidTr="00AE3D10">
        <w:trPr>
          <w:trHeight w:val="765"/>
        </w:trPr>
        <w:tc>
          <w:tcPr>
            <w:tcW w:w="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9A41DE" w14:textId="77777777" w:rsidR="006A259C" w:rsidRPr="00AE3D10" w:rsidRDefault="006A259C" w:rsidP="00AE3D10">
            <w:pPr>
              <w:widowControl/>
              <w:adjustRightInd w:val="0"/>
              <w:snapToGrid w:val="0"/>
              <w:jc w:val="center"/>
              <w:rPr>
                <w:rFonts w:ascii="方正书宋_GBK" w:eastAsia="方正书宋_GBK"/>
                <w:b/>
              </w:rPr>
            </w:pP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DDD2A5"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时效指标</w:t>
            </w: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E6B420"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部门整体工作完时间</w:t>
            </w:r>
          </w:p>
        </w:tc>
        <w:tc>
          <w:tcPr>
            <w:tcW w:w="2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98DB3B"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部门整体工作完时间与年初计划的比率</w:t>
            </w: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1F5BB2"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部门整体工作完时间与年初计划的比率</w:t>
            </w:r>
          </w:p>
        </w:tc>
        <w:tc>
          <w:tcPr>
            <w:tcW w:w="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0D9FD9"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B9F5C3"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b/>
              </w:rPr>
              <w:t>95.00</w:t>
            </w:r>
          </w:p>
        </w:tc>
        <w:tc>
          <w:tcPr>
            <w:tcW w:w="2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1620F1"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部门整体工作完时间与年初计划的比率</w:t>
            </w: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FA94FF"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部门整体工作完时间与年初计划的比率</w:t>
            </w:r>
          </w:p>
        </w:tc>
      </w:tr>
      <w:tr w:rsidR="006A259C" w14:paraId="26AE7C52" w14:textId="77777777" w:rsidTr="00AE3D10">
        <w:trPr>
          <w:trHeight w:val="630"/>
        </w:trPr>
        <w:tc>
          <w:tcPr>
            <w:tcW w:w="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2901E4" w14:textId="77777777" w:rsidR="006A259C" w:rsidRPr="00AE3D10" w:rsidRDefault="006A259C" w:rsidP="00AE3D10">
            <w:pPr>
              <w:widowControl/>
              <w:adjustRightInd w:val="0"/>
              <w:snapToGrid w:val="0"/>
              <w:jc w:val="center"/>
              <w:rPr>
                <w:rFonts w:ascii="方正书宋_GBK" w:eastAsia="方正书宋_GBK"/>
                <w:b/>
              </w:rPr>
            </w:pP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3A4A24"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成本指标</w:t>
            </w: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3B1767"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部门整体工作完成金额</w:t>
            </w:r>
          </w:p>
        </w:tc>
        <w:tc>
          <w:tcPr>
            <w:tcW w:w="2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FD9978"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部门整体工作完成金额与年初计划比率</w:t>
            </w:r>
          </w:p>
        </w:tc>
        <w:tc>
          <w:tcPr>
            <w:tcW w:w="2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F55C45"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部门整体工作完成金额与年初计划比率</w:t>
            </w:r>
          </w:p>
        </w:tc>
        <w:tc>
          <w:tcPr>
            <w:tcW w:w="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E1AE71"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EDE3B0"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b/>
              </w:rPr>
              <w:t>95.00</w:t>
            </w:r>
          </w:p>
        </w:tc>
        <w:tc>
          <w:tcPr>
            <w:tcW w:w="2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44D171"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部门整体工作完成金额与年初计划比率</w:t>
            </w: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23DBA8"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部门整体工作完成金额与年初计划比率</w:t>
            </w:r>
          </w:p>
        </w:tc>
      </w:tr>
      <w:tr w:rsidR="006A259C" w14:paraId="0ECA4B1A" w14:textId="77777777" w:rsidTr="00AE3D10">
        <w:trPr>
          <w:trHeight w:val="570"/>
        </w:trPr>
        <w:tc>
          <w:tcPr>
            <w:tcW w:w="93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E429C9"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t>效益指标</w:t>
            </w: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23CF3F"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t>可持续影响指标</w:t>
            </w: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D28BD1"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t>保障率</w:t>
            </w:r>
          </w:p>
        </w:tc>
        <w:tc>
          <w:tcPr>
            <w:tcW w:w="2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4A81EE"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t>各项日常工作保障率</w:t>
            </w: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67595B"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t>各项日常工作保障率</w:t>
            </w:r>
          </w:p>
        </w:tc>
        <w:tc>
          <w:tcPr>
            <w:tcW w:w="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DBE65A"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b/>
              </w:rPr>
              <w:t>=</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20F2EC"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b/>
              </w:rPr>
              <w:t>100.00</w:t>
            </w:r>
          </w:p>
        </w:tc>
        <w:tc>
          <w:tcPr>
            <w:tcW w:w="2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1414B0"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t>各项日常工作保障率</w:t>
            </w: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6A6C51"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t>各项日常工作保障率</w:t>
            </w:r>
          </w:p>
        </w:tc>
      </w:tr>
      <w:tr w:rsidR="006A259C" w14:paraId="763191FC" w14:textId="77777777" w:rsidTr="00AE3D10">
        <w:trPr>
          <w:trHeight w:val="375"/>
        </w:trPr>
        <w:tc>
          <w:tcPr>
            <w:tcW w:w="93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AFD8AD" w14:textId="77777777" w:rsidR="006A259C" w:rsidRPr="00AE3D10" w:rsidRDefault="006A259C" w:rsidP="00AE3D10">
            <w:pPr>
              <w:widowControl/>
              <w:adjustRightInd w:val="0"/>
              <w:snapToGrid w:val="0"/>
              <w:jc w:val="center"/>
              <w:rPr>
                <w:rFonts w:ascii="方正书宋_GBK" w:eastAsia="方正书宋_GBK"/>
                <w:b/>
              </w:rPr>
            </w:pPr>
          </w:p>
        </w:tc>
        <w:tc>
          <w:tcPr>
            <w:tcW w:w="14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18091D"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社会效益指标</w:t>
            </w: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227413"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灭火救援完成率</w:t>
            </w:r>
          </w:p>
        </w:tc>
        <w:tc>
          <w:tcPr>
            <w:tcW w:w="2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CC0C3D"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灭火救援完成率</w:t>
            </w: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FE6C6F"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灭火救援完成率</w:t>
            </w:r>
          </w:p>
        </w:tc>
        <w:tc>
          <w:tcPr>
            <w:tcW w:w="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92A3DB"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b/>
              </w:rPr>
              <w:t>=</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A4F7FB"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b/>
              </w:rPr>
              <w:t>100.00</w:t>
            </w:r>
          </w:p>
        </w:tc>
        <w:tc>
          <w:tcPr>
            <w:tcW w:w="2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CA0F7B"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灭火救援完成率</w:t>
            </w: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C0BD78" w14:textId="77777777" w:rsidR="006A259C" w:rsidRPr="00AE3D10" w:rsidRDefault="006A259C" w:rsidP="00AE3D10">
            <w:pPr>
              <w:widowControl/>
              <w:adjustRightInd w:val="0"/>
              <w:snapToGrid w:val="0"/>
              <w:jc w:val="center"/>
              <w:textAlignment w:val="center"/>
              <w:rPr>
                <w:rFonts w:ascii="方正书宋_GBK" w:eastAsia="方正书宋_GBK"/>
                <w:b/>
              </w:rPr>
            </w:pPr>
            <w:r w:rsidRPr="00AE3D10">
              <w:rPr>
                <w:rFonts w:ascii="方正书宋_GBK" w:eastAsia="方正书宋_GBK" w:hint="eastAsia"/>
                <w:b/>
              </w:rPr>
              <w:t>灭火救援完成率</w:t>
            </w:r>
          </w:p>
        </w:tc>
      </w:tr>
      <w:tr w:rsidR="006A259C" w14:paraId="4C9227C4" w14:textId="77777777" w:rsidTr="00AE3D10">
        <w:trPr>
          <w:trHeight w:val="540"/>
        </w:trPr>
        <w:tc>
          <w:tcPr>
            <w:tcW w:w="9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BA783D"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t>满意度指标</w:t>
            </w:r>
          </w:p>
        </w:tc>
        <w:tc>
          <w:tcPr>
            <w:tcW w:w="14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A3BA91"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t>服务对象满意度指标</w:t>
            </w: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391090"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t>服务对象满意度（</w:t>
            </w:r>
            <w:r w:rsidRPr="00AE3D10">
              <w:rPr>
                <w:rFonts w:ascii="方正书宋_GBK" w:eastAsia="方正书宋_GBK"/>
                <w:b/>
              </w:rPr>
              <w:t>%</w:t>
            </w:r>
            <w:r w:rsidRPr="00AE3D10">
              <w:rPr>
                <w:rFonts w:ascii="方正书宋_GBK" w:eastAsia="方正书宋_GBK" w:hint="eastAsia"/>
                <w:b/>
              </w:rPr>
              <w:t>）</w:t>
            </w:r>
          </w:p>
        </w:tc>
        <w:tc>
          <w:tcPr>
            <w:tcW w:w="24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3D2D85"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t>单位人员满意度</w:t>
            </w:r>
          </w:p>
        </w:tc>
        <w:tc>
          <w:tcPr>
            <w:tcW w:w="24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080C8E"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t>单位人员满意度</w:t>
            </w:r>
          </w:p>
        </w:tc>
        <w:tc>
          <w:tcPr>
            <w:tcW w:w="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D650C5"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t>≥</w:t>
            </w:r>
          </w:p>
        </w:tc>
        <w:tc>
          <w:tcPr>
            <w:tcW w:w="9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E55D5A"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b/>
              </w:rPr>
              <w:t>95.00</w:t>
            </w:r>
          </w:p>
        </w:tc>
        <w:tc>
          <w:tcPr>
            <w:tcW w:w="23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3AF99F"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t>单位人员满意度</w:t>
            </w:r>
          </w:p>
        </w:tc>
        <w:tc>
          <w:tcPr>
            <w:tcW w:w="197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871DE2" w14:textId="77777777" w:rsidR="006A259C" w:rsidRPr="00AE3D10" w:rsidRDefault="006A259C" w:rsidP="00AE3D10">
            <w:pPr>
              <w:widowControl/>
              <w:adjustRightInd w:val="0"/>
              <w:snapToGrid w:val="0"/>
              <w:jc w:val="center"/>
              <w:rPr>
                <w:rFonts w:ascii="方正书宋_GBK" w:eastAsia="方正书宋_GBK"/>
                <w:b/>
              </w:rPr>
            </w:pPr>
            <w:r w:rsidRPr="00AE3D10">
              <w:rPr>
                <w:rFonts w:ascii="方正书宋_GBK" w:eastAsia="方正书宋_GBK" w:hint="eastAsia"/>
                <w:b/>
              </w:rPr>
              <w:t>单位人员满意度</w:t>
            </w:r>
          </w:p>
        </w:tc>
      </w:tr>
    </w:tbl>
    <w:p w14:paraId="1E0C5AAE" w14:textId="77777777" w:rsidR="006A259C" w:rsidRDefault="006A259C" w:rsidP="004A54AA">
      <w:pPr>
        <w:spacing w:line="584" w:lineRule="exact"/>
        <w:rPr>
          <w:rFonts w:ascii="仿宋_GB2312" w:eastAsia="仿宋_GB2312" w:cs="Times New Roman"/>
          <w:sz w:val="32"/>
          <w:szCs w:val="32"/>
        </w:rPr>
      </w:pPr>
    </w:p>
    <w:p w14:paraId="5AFF7BD5" w14:textId="77777777" w:rsidR="006A259C" w:rsidRDefault="006A259C" w:rsidP="009C0665">
      <w:pPr>
        <w:spacing w:line="584"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第二部分</w:t>
      </w:r>
      <w:r>
        <w:rPr>
          <w:rFonts w:ascii="Times New Roman" w:eastAsia="黑体" w:hAnsi="Times New Roman" w:cs="Times New Roman"/>
          <w:sz w:val="32"/>
          <w:szCs w:val="32"/>
        </w:rPr>
        <w:t xml:space="preserve"> </w:t>
      </w:r>
      <w:r>
        <w:rPr>
          <w:rFonts w:ascii="Times New Roman" w:eastAsia="黑体" w:hAnsi="Times New Roman" w:cs="Times New Roman" w:hint="eastAsia"/>
          <w:sz w:val="32"/>
          <w:szCs w:val="32"/>
        </w:rPr>
        <w:t>资金绩效目标</w:t>
      </w:r>
    </w:p>
    <w:p w14:paraId="163E842E" w14:textId="77777777" w:rsidR="006A259C" w:rsidRDefault="006A259C" w:rsidP="009C0665">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1.</w:t>
      </w:r>
      <w:r w:rsidRPr="009C0665">
        <w:t xml:space="preserve"> </w:t>
      </w:r>
      <w:r w:rsidRPr="009C0665">
        <w:rPr>
          <w:rFonts w:ascii="Times New Roman" w:eastAsia="仿宋_GB2312" w:hAnsi="Times New Roman" w:cs="Times New Roman" w:hint="eastAsia"/>
          <w:sz w:val="28"/>
        </w:rPr>
        <w:t>被装费</w:t>
      </w:r>
      <w:r>
        <w:rPr>
          <w:rFonts w:ascii="Times New Roman" w:eastAsia="仿宋_GB2312" w:hAnsi="Times New Roman" w:cs="Times New Roman" w:hint="eastAsia"/>
          <w:sz w:val="28"/>
        </w:rPr>
        <w:t>绩效目标表</w:t>
      </w:r>
      <w:bookmarkStart w:id="0" w:name="_Toc29799657"/>
      <w:bookmarkEnd w:id="0"/>
      <w:r>
        <w:rPr>
          <w:rFonts w:ascii="Times New Roman" w:eastAsia="仿宋_GB2312" w:hAnsi="Times New Roman" w:cs="Times New Roman"/>
          <w:vanish/>
          <w:sz w:val="28"/>
        </w:rPr>
        <w:t>{ TC 2</w:t>
      </w:r>
      <w:r>
        <w:rPr>
          <w:rFonts w:ascii="Times New Roman" w:eastAsia="仿宋_GB2312" w:hAnsi="Times New Roman" w:cs="Times New Roman" w:hint="eastAsia"/>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hint="eastAsia"/>
          <w:vanish/>
          <w:sz w:val="28"/>
        </w:rPr>
        <w:t>）和督查督办系统升级及推广费绩效目标表</w:t>
      </w:r>
      <w:r>
        <w:rPr>
          <w:rFonts w:ascii="Times New Roman" w:eastAsia="仿宋_GB2312" w:hAnsi="Times New Roman" w:cs="Times New Roman"/>
          <w:vanish/>
          <w:sz w:val="28"/>
        </w:rPr>
        <w:t xml:space="preserve"> \f C \l 1 }</w:t>
      </w:r>
    </w:p>
    <w:p w14:paraId="77619E77" w14:textId="77777777" w:rsidR="006A259C" w:rsidRDefault="006A259C" w:rsidP="009C066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09"/>
        <w:gridCol w:w="2268"/>
        <w:gridCol w:w="1985"/>
        <w:gridCol w:w="3402"/>
        <w:gridCol w:w="1843"/>
        <w:gridCol w:w="2155"/>
      </w:tblGrid>
      <w:tr w:rsidR="006A259C" w14:paraId="50ECA9D4" w14:textId="77777777">
        <w:trPr>
          <w:cantSplit/>
          <w:trHeight w:val="397"/>
          <w:tblHeader/>
          <w:jc w:val="center"/>
        </w:trPr>
        <w:tc>
          <w:tcPr>
            <w:tcW w:w="2409" w:type="dxa"/>
            <w:vAlign w:val="center"/>
          </w:tcPr>
          <w:p w14:paraId="77093F8D" w14:textId="77777777" w:rsidR="006A259C" w:rsidRDefault="006A259C">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lastRenderedPageBreak/>
              <w:t>绩效目标</w:t>
            </w:r>
          </w:p>
        </w:tc>
        <w:tc>
          <w:tcPr>
            <w:tcW w:w="11653" w:type="dxa"/>
            <w:gridSpan w:val="5"/>
            <w:vAlign w:val="center"/>
          </w:tcPr>
          <w:p w14:paraId="38D7FC09" w14:textId="77777777" w:rsidR="006A259C" w:rsidRPr="009C0665" w:rsidRDefault="006A259C">
            <w:pPr>
              <w:spacing w:line="300" w:lineRule="exact"/>
              <w:rPr>
                <w:rFonts w:ascii="Times New Roman" w:eastAsia="仿宋_GB2312" w:hAnsi="Times New Roman" w:cs="Times New Roman"/>
                <w:b/>
              </w:rPr>
            </w:pPr>
            <w:r w:rsidRPr="009C0665">
              <w:rPr>
                <w:rFonts w:ascii="Times New Roman" w:eastAsia="仿宋_GB2312" w:hAnsi="Times New Roman" w:cs="Times New Roman" w:hint="eastAsia"/>
                <w:b/>
              </w:rPr>
              <w:t>完成</w:t>
            </w:r>
            <w:r w:rsidRPr="009C0665">
              <w:rPr>
                <w:rFonts w:ascii="Times New Roman" w:eastAsia="仿宋_GB2312" w:hAnsi="Times New Roman" w:cs="Times New Roman"/>
                <w:b/>
              </w:rPr>
              <w:t>2021</w:t>
            </w:r>
            <w:r w:rsidRPr="009C0665">
              <w:rPr>
                <w:rFonts w:ascii="Times New Roman" w:eastAsia="仿宋_GB2312" w:hAnsi="Times New Roman" w:cs="Times New Roman" w:hint="eastAsia"/>
                <w:b/>
              </w:rPr>
              <w:t>年</w:t>
            </w:r>
            <w:r w:rsidRPr="009C0665">
              <w:rPr>
                <w:rFonts w:ascii="Times New Roman" w:eastAsia="仿宋_GB2312" w:hAnsi="Times New Roman" w:cs="Times New Roman"/>
                <w:b/>
              </w:rPr>
              <w:t>63</w:t>
            </w:r>
            <w:r w:rsidRPr="009C0665">
              <w:rPr>
                <w:rFonts w:ascii="Times New Roman" w:eastAsia="仿宋_GB2312" w:hAnsi="Times New Roman" w:cs="Times New Roman" w:hint="eastAsia"/>
                <w:b/>
              </w:rPr>
              <w:t>名专职人员新式服装、被褥等被装购置，规范消防救援队伍建设管理，统一着装</w:t>
            </w:r>
            <w:r>
              <w:rPr>
                <w:rFonts w:ascii="Times New Roman" w:eastAsia="仿宋_GB2312" w:hAnsi="Times New Roman" w:cs="Times New Roman" w:hint="eastAsia"/>
                <w:b/>
              </w:rPr>
              <w:t>；</w:t>
            </w:r>
            <w:r w:rsidRPr="009C0665">
              <w:rPr>
                <w:rFonts w:ascii="Times New Roman" w:eastAsia="仿宋_GB2312" w:hAnsi="Times New Roman" w:cs="Times New Roman" w:hint="eastAsia"/>
                <w:b/>
              </w:rPr>
              <w:t>统一着装；提升队伍形象，保障全体人员的日常生活。</w:t>
            </w:r>
          </w:p>
        </w:tc>
      </w:tr>
      <w:tr w:rsidR="006A259C" w14:paraId="50F1A88A" w14:textId="77777777">
        <w:trPr>
          <w:cantSplit/>
          <w:trHeight w:val="397"/>
          <w:tblHeader/>
          <w:jc w:val="center"/>
        </w:trPr>
        <w:tc>
          <w:tcPr>
            <w:tcW w:w="2409" w:type="dxa"/>
            <w:vAlign w:val="center"/>
          </w:tcPr>
          <w:p w14:paraId="223C0B93" w14:textId="77777777" w:rsidR="006A259C" w:rsidRDefault="006A259C">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一级指标</w:t>
            </w:r>
          </w:p>
        </w:tc>
        <w:tc>
          <w:tcPr>
            <w:tcW w:w="2268" w:type="dxa"/>
            <w:vAlign w:val="center"/>
          </w:tcPr>
          <w:p w14:paraId="7494CCE8" w14:textId="77777777" w:rsidR="006A259C" w:rsidRDefault="006A259C">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二级指标</w:t>
            </w:r>
          </w:p>
        </w:tc>
        <w:tc>
          <w:tcPr>
            <w:tcW w:w="1985" w:type="dxa"/>
            <w:vAlign w:val="center"/>
          </w:tcPr>
          <w:p w14:paraId="0B85DD91" w14:textId="77777777" w:rsidR="006A259C" w:rsidRDefault="006A259C">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三级指标</w:t>
            </w:r>
          </w:p>
        </w:tc>
        <w:tc>
          <w:tcPr>
            <w:tcW w:w="3402" w:type="dxa"/>
            <w:vAlign w:val="center"/>
          </w:tcPr>
          <w:p w14:paraId="2991ABC4" w14:textId="77777777" w:rsidR="006A259C" w:rsidRDefault="006A259C">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绩效指标描述</w:t>
            </w:r>
          </w:p>
        </w:tc>
        <w:tc>
          <w:tcPr>
            <w:tcW w:w="1843" w:type="dxa"/>
            <w:vAlign w:val="center"/>
          </w:tcPr>
          <w:p w14:paraId="5477387F" w14:textId="77777777" w:rsidR="006A259C" w:rsidRDefault="006A259C">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指标值</w:t>
            </w:r>
          </w:p>
        </w:tc>
        <w:tc>
          <w:tcPr>
            <w:tcW w:w="2155" w:type="dxa"/>
            <w:vAlign w:val="center"/>
          </w:tcPr>
          <w:p w14:paraId="7CBF461C" w14:textId="77777777" w:rsidR="006A259C" w:rsidRDefault="006A259C">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指标值确定依据</w:t>
            </w:r>
          </w:p>
        </w:tc>
      </w:tr>
      <w:tr w:rsidR="006A259C" w14:paraId="13EF75D9" w14:textId="77777777" w:rsidTr="00FA006B">
        <w:trPr>
          <w:cantSplit/>
          <w:trHeight w:val="369"/>
          <w:jc w:val="center"/>
        </w:trPr>
        <w:tc>
          <w:tcPr>
            <w:tcW w:w="2409" w:type="dxa"/>
            <w:vMerge w:val="restart"/>
            <w:vAlign w:val="center"/>
          </w:tcPr>
          <w:p w14:paraId="61DBA673" w14:textId="77777777" w:rsidR="006A259C" w:rsidRDefault="006A259C">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产出指标</w:t>
            </w:r>
          </w:p>
        </w:tc>
        <w:tc>
          <w:tcPr>
            <w:tcW w:w="2268" w:type="dxa"/>
          </w:tcPr>
          <w:p w14:paraId="428D6E55" w14:textId="77777777" w:rsidR="006A259C" w:rsidRDefault="006A259C">
            <w:pPr>
              <w:rPr>
                <w:rFonts w:ascii="宋体" w:cs="宋体"/>
                <w:sz w:val="18"/>
                <w:szCs w:val="18"/>
              </w:rPr>
            </w:pPr>
            <w:r>
              <w:rPr>
                <w:rFonts w:hint="eastAsia"/>
                <w:sz w:val="18"/>
                <w:szCs w:val="18"/>
              </w:rPr>
              <w:t>数量指标</w:t>
            </w:r>
          </w:p>
        </w:tc>
        <w:tc>
          <w:tcPr>
            <w:tcW w:w="1985" w:type="dxa"/>
          </w:tcPr>
          <w:p w14:paraId="46CE8394" w14:textId="77777777" w:rsidR="006A259C" w:rsidRDefault="006A259C">
            <w:pPr>
              <w:rPr>
                <w:rFonts w:ascii="宋体" w:cs="宋体"/>
                <w:sz w:val="18"/>
                <w:szCs w:val="18"/>
              </w:rPr>
            </w:pPr>
            <w:r>
              <w:rPr>
                <w:rFonts w:hint="eastAsia"/>
                <w:sz w:val="18"/>
                <w:szCs w:val="18"/>
              </w:rPr>
              <w:t>购置被装数量保障人数</w:t>
            </w:r>
          </w:p>
        </w:tc>
        <w:tc>
          <w:tcPr>
            <w:tcW w:w="3402" w:type="dxa"/>
          </w:tcPr>
          <w:p w14:paraId="7B9A904A" w14:textId="77777777" w:rsidR="006A259C" w:rsidRDefault="006A259C">
            <w:pPr>
              <w:rPr>
                <w:rFonts w:ascii="宋体" w:cs="宋体"/>
                <w:sz w:val="18"/>
                <w:szCs w:val="18"/>
              </w:rPr>
            </w:pPr>
            <w:r>
              <w:rPr>
                <w:rFonts w:hint="eastAsia"/>
                <w:sz w:val="18"/>
                <w:szCs w:val="18"/>
              </w:rPr>
              <w:t>新增购置的被装保障人数</w:t>
            </w:r>
          </w:p>
        </w:tc>
        <w:tc>
          <w:tcPr>
            <w:tcW w:w="1843" w:type="dxa"/>
          </w:tcPr>
          <w:p w14:paraId="739E6AAE" w14:textId="77777777" w:rsidR="006A259C" w:rsidRDefault="006A259C">
            <w:pPr>
              <w:rPr>
                <w:rFonts w:ascii="宋体" w:cs="宋体"/>
                <w:sz w:val="18"/>
                <w:szCs w:val="18"/>
              </w:rPr>
            </w:pPr>
            <w:r>
              <w:rPr>
                <w:rFonts w:hint="eastAsia"/>
                <w:sz w:val="18"/>
                <w:szCs w:val="18"/>
              </w:rPr>
              <w:t>≥</w:t>
            </w:r>
            <w:r>
              <w:rPr>
                <w:sz w:val="18"/>
                <w:szCs w:val="18"/>
              </w:rPr>
              <w:t>63</w:t>
            </w:r>
            <w:r>
              <w:rPr>
                <w:rFonts w:hint="eastAsia"/>
                <w:sz w:val="18"/>
                <w:szCs w:val="18"/>
              </w:rPr>
              <w:t>人</w:t>
            </w:r>
          </w:p>
        </w:tc>
        <w:tc>
          <w:tcPr>
            <w:tcW w:w="2155" w:type="dxa"/>
          </w:tcPr>
          <w:p w14:paraId="1F6F8289" w14:textId="77777777" w:rsidR="006A259C" w:rsidRDefault="006A259C">
            <w:pPr>
              <w:rPr>
                <w:rFonts w:ascii="宋体" w:cs="宋体"/>
                <w:sz w:val="18"/>
                <w:szCs w:val="18"/>
              </w:rPr>
            </w:pPr>
            <w:r>
              <w:rPr>
                <w:rFonts w:hint="eastAsia"/>
                <w:sz w:val="18"/>
                <w:szCs w:val="18"/>
              </w:rPr>
              <w:t>计划标准</w:t>
            </w:r>
          </w:p>
        </w:tc>
      </w:tr>
      <w:tr w:rsidR="006A259C" w14:paraId="5F070DD9" w14:textId="77777777">
        <w:trPr>
          <w:cantSplit/>
          <w:trHeight w:val="369"/>
          <w:jc w:val="center"/>
        </w:trPr>
        <w:tc>
          <w:tcPr>
            <w:tcW w:w="2409" w:type="dxa"/>
            <w:vMerge/>
            <w:vAlign w:val="center"/>
          </w:tcPr>
          <w:p w14:paraId="6488C286" w14:textId="77777777" w:rsidR="006A259C" w:rsidRDefault="006A259C"/>
        </w:tc>
        <w:tc>
          <w:tcPr>
            <w:tcW w:w="2268" w:type="dxa"/>
            <w:vAlign w:val="center"/>
          </w:tcPr>
          <w:p w14:paraId="6D9B6D76" w14:textId="77777777" w:rsidR="006A259C" w:rsidRDefault="006A259C">
            <w:pPr>
              <w:rPr>
                <w:rFonts w:ascii="宋体" w:cs="宋体"/>
                <w:sz w:val="18"/>
                <w:szCs w:val="18"/>
              </w:rPr>
            </w:pPr>
            <w:r>
              <w:rPr>
                <w:rFonts w:hint="eastAsia"/>
                <w:sz w:val="18"/>
                <w:szCs w:val="18"/>
              </w:rPr>
              <w:t>质量指标</w:t>
            </w:r>
          </w:p>
        </w:tc>
        <w:tc>
          <w:tcPr>
            <w:tcW w:w="1985" w:type="dxa"/>
            <w:vAlign w:val="center"/>
          </w:tcPr>
          <w:p w14:paraId="7EC33F73" w14:textId="77777777" w:rsidR="006A259C" w:rsidRDefault="006A259C">
            <w:pPr>
              <w:rPr>
                <w:rFonts w:ascii="宋体" w:cs="宋体"/>
                <w:sz w:val="18"/>
                <w:szCs w:val="18"/>
              </w:rPr>
            </w:pPr>
            <w:r>
              <w:rPr>
                <w:rFonts w:hint="eastAsia"/>
                <w:sz w:val="18"/>
                <w:szCs w:val="18"/>
              </w:rPr>
              <w:t>购置质量合格率（</w:t>
            </w:r>
            <w:r>
              <w:rPr>
                <w:sz w:val="18"/>
                <w:szCs w:val="18"/>
              </w:rPr>
              <w:t>%</w:t>
            </w:r>
            <w:r>
              <w:rPr>
                <w:rFonts w:hint="eastAsia"/>
                <w:sz w:val="18"/>
                <w:szCs w:val="18"/>
              </w:rPr>
              <w:t>）</w:t>
            </w:r>
          </w:p>
        </w:tc>
        <w:tc>
          <w:tcPr>
            <w:tcW w:w="3402" w:type="dxa"/>
            <w:vAlign w:val="center"/>
          </w:tcPr>
          <w:p w14:paraId="23661B16" w14:textId="77777777" w:rsidR="006A259C" w:rsidRDefault="006A259C">
            <w:pPr>
              <w:rPr>
                <w:rFonts w:ascii="宋体" w:cs="宋体"/>
                <w:sz w:val="18"/>
                <w:szCs w:val="18"/>
              </w:rPr>
            </w:pPr>
            <w:r>
              <w:rPr>
                <w:rFonts w:hint="eastAsia"/>
                <w:sz w:val="18"/>
                <w:szCs w:val="18"/>
              </w:rPr>
              <w:t>购置质量合格的数量占购置总数量的比率</w:t>
            </w:r>
          </w:p>
        </w:tc>
        <w:tc>
          <w:tcPr>
            <w:tcW w:w="1843" w:type="dxa"/>
            <w:vAlign w:val="center"/>
          </w:tcPr>
          <w:p w14:paraId="1F29DBA8" w14:textId="77777777" w:rsidR="006A259C" w:rsidRDefault="006A259C">
            <w:pPr>
              <w:rPr>
                <w:rFonts w:ascii="宋体" w:cs="宋体"/>
                <w:sz w:val="18"/>
                <w:szCs w:val="18"/>
              </w:rPr>
            </w:pPr>
            <w:r>
              <w:rPr>
                <w:rFonts w:hint="eastAsia"/>
                <w:sz w:val="18"/>
                <w:szCs w:val="18"/>
              </w:rPr>
              <w:t>≥</w:t>
            </w:r>
            <w:r>
              <w:rPr>
                <w:sz w:val="18"/>
                <w:szCs w:val="18"/>
              </w:rPr>
              <w:t>100%</w:t>
            </w:r>
          </w:p>
        </w:tc>
        <w:tc>
          <w:tcPr>
            <w:tcW w:w="2155" w:type="dxa"/>
            <w:vAlign w:val="center"/>
          </w:tcPr>
          <w:p w14:paraId="23DC8C82" w14:textId="77777777" w:rsidR="006A259C" w:rsidRDefault="006A259C">
            <w:pPr>
              <w:rPr>
                <w:rFonts w:ascii="宋体" w:cs="宋体"/>
                <w:sz w:val="18"/>
                <w:szCs w:val="18"/>
              </w:rPr>
            </w:pPr>
            <w:r>
              <w:rPr>
                <w:rFonts w:hint="eastAsia"/>
                <w:sz w:val="18"/>
                <w:szCs w:val="18"/>
              </w:rPr>
              <w:t>计划标准</w:t>
            </w:r>
          </w:p>
        </w:tc>
      </w:tr>
      <w:tr w:rsidR="006A259C" w14:paraId="3EAA62D5" w14:textId="77777777">
        <w:trPr>
          <w:cantSplit/>
          <w:trHeight w:val="369"/>
          <w:jc w:val="center"/>
        </w:trPr>
        <w:tc>
          <w:tcPr>
            <w:tcW w:w="2409" w:type="dxa"/>
            <w:vMerge/>
            <w:vAlign w:val="center"/>
          </w:tcPr>
          <w:p w14:paraId="2CAB27A2" w14:textId="77777777" w:rsidR="006A259C" w:rsidRDefault="006A259C"/>
        </w:tc>
        <w:tc>
          <w:tcPr>
            <w:tcW w:w="2268" w:type="dxa"/>
            <w:vAlign w:val="center"/>
          </w:tcPr>
          <w:p w14:paraId="3D1C379C" w14:textId="77777777" w:rsidR="006A259C" w:rsidRDefault="006A259C">
            <w:pPr>
              <w:rPr>
                <w:rFonts w:ascii="宋体" w:cs="宋体"/>
                <w:sz w:val="18"/>
                <w:szCs w:val="18"/>
              </w:rPr>
            </w:pPr>
            <w:r>
              <w:rPr>
                <w:rFonts w:hint="eastAsia"/>
                <w:sz w:val="18"/>
                <w:szCs w:val="18"/>
              </w:rPr>
              <w:t>时效指标</w:t>
            </w:r>
          </w:p>
        </w:tc>
        <w:tc>
          <w:tcPr>
            <w:tcW w:w="1985" w:type="dxa"/>
            <w:vAlign w:val="center"/>
          </w:tcPr>
          <w:p w14:paraId="7E8E39A1" w14:textId="77777777" w:rsidR="006A259C" w:rsidRDefault="006A259C">
            <w:pPr>
              <w:rPr>
                <w:rFonts w:ascii="宋体" w:cs="宋体"/>
                <w:sz w:val="18"/>
                <w:szCs w:val="18"/>
              </w:rPr>
            </w:pPr>
            <w:r>
              <w:rPr>
                <w:rFonts w:hint="eastAsia"/>
                <w:sz w:val="18"/>
                <w:szCs w:val="18"/>
              </w:rPr>
              <w:t>购置被装保障及时率（</w:t>
            </w:r>
            <w:r>
              <w:rPr>
                <w:sz w:val="18"/>
                <w:szCs w:val="18"/>
              </w:rPr>
              <w:t>%</w:t>
            </w:r>
            <w:r>
              <w:rPr>
                <w:rFonts w:hint="eastAsia"/>
                <w:sz w:val="18"/>
                <w:szCs w:val="18"/>
              </w:rPr>
              <w:t>）</w:t>
            </w:r>
          </w:p>
        </w:tc>
        <w:tc>
          <w:tcPr>
            <w:tcW w:w="3402" w:type="dxa"/>
            <w:vAlign w:val="center"/>
          </w:tcPr>
          <w:p w14:paraId="3145CD26" w14:textId="77777777" w:rsidR="006A259C" w:rsidRDefault="006A259C">
            <w:pPr>
              <w:rPr>
                <w:rFonts w:ascii="宋体" w:cs="宋体"/>
                <w:sz w:val="18"/>
                <w:szCs w:val="18"/>
              </w:rPr>
            </w:pPr>
            <w:r>
              <w:rPr>
                <w:rFonts w:hint="eastAsia"/>
                <w:sz w:val="18"/>
                <w:szCs w:val="18"/>
              </w:rPr>
              <w:t>购置被装数占时有人数的比率</w:t>
            </w:r>
          </w:p>
        </w:tc>
        <w:tc>
          <w:tcPr>
            <w:tcW w:w="1843" w:type="dxa"/>
            <w:vAlign w:val="center"/>
          </w:tcPr>
          <w:p w14:paraId="5DDC07CA" w14:textId="77777777" w:rsidR="006A259C" w:rsidRDefault="006A259C">
            <w:pPr>
              <w:rPr>
                <w:rFonts w:ascii="宋体" w:cs="宋体"/>
                <w:sz w:val="18"/>
                <w:szCs w:val="18"/>
              </w:rPr>
            </w:pPr>
            <w:r>
              <w:rPr>
                <w:rFonts w:hint="eastAsia"/>
                <w:sz w:val="18"/>
                <w:szCs w:val="18"/>
              </w:rPr>
              <w:t>≥</w:t>
            </w:r>
            <w:r>
              <w:rPr>
                <w:sz w:val="18"/>
                <w:szCs w:val="18"/>
              </w:rPr>
              <w:t>100%</w:t>
            </w:r>
          </w:p>
        </w:tc>
        <w:tc>
          <w:tcPr>
            <w:tcW w:w="2155" w:type="dxa"/>
            <w:vAlign w:val="center"/>
          </w:tcPr>
          <w:p w14:paraId="5D23BA2E" w14:textId="77777777" w:rsidR="006A259C" w:rsidRDefault="006A259C">
            <w:pPr>
              <w:rPr>
                <w:rFonts w:ascii="宋体" w:cs="宋体"/>
                <w:sz w:val="18"/>
                <w:szCs w:val="18"/>
              </w:rPr>
            </w:pPr>
            <w:r>
              <w:rPr>
                <w:rFonts w:hint="eastAsia"/>
                <w:sz w:val="18"/>
                <w:szCs w:val="18"/>
              </w:rPr>
              <w:t>计划标准</w:t>
            </w:r>
          </w:p>
        </w:tc>
      </w:tr>
      <w:tr w:rsidR="006A259C" w14:paraId="73351D36" w14:textId="77777777">
        <w:trPr>
          <w:cantSplit/>
          <w:trHeight w:val="369"/>
          <w:jc w:val="center"/>
        </w:trPr>
        <w:tc>
          <w:tcPr>
            <w:tcW w:w="2409" w:type="dxa"/>
            <w:vMerge/>
            <w:vAlign w:val="center"/>
          </w:tcPr>
          <w:p w14:paraId="299E6357" w14:textId="77777777" w:rsidR="006A259C" w:rsidRDefault="006A259C"/>
        </w:tc>
        <w:tc>
          <w:tcPr>
            <w:tcW w:w="2268" w:type="dxa"/>
            <w:vAlign w:val="center"/>
          </w:tcPr>
          <w:p w14:paraId="3C55D1E7" w14:textId="77777777" w:rsidR="006A259C" w:rsidRDefault="006A259C">
            <w:pPr>
              <w:rPr>
                <w:rFonts w:ascii="宋体" w:cs="宋体"/>
                <w:sz w:val="18"/>
                <w:szCs w:val="18"/>
              </w:rPr>
            </w:pPr>
            <w:r>
              <w:rPr>
                <w:rFonts w:hint="eastAsia"/>
                <w:sz w:val="18"/>
                <w:szCs w:val="18"/>
              </w:rPr>
              <w:t>成本指标</w:t>
            </w:r>
          </w:p>
        </w:tc>
        <w:tc>
          <w:tcPr>
            <w:tcW w:w="1985" w:type="dxa"/>
            <w:vAlign w:val="center"/>
          </w:tcPr>
          <w:p w14:paraId="436267D4" w14:textId="77777777" w:rsidR="006A259C" w:rsidRDefault="006A259C">
            <w:pPr>
              <w:rPr>
                <w:rFonts w:ascii="宋体" w:cs="宋体"/>
                <w:sz w:val="18"/>
                <w:szCs w:val="18"/>
              </w:rPr>
            </w:pPr>
            <w:r>
              <w:rPr>
                <w:rFonts w:hint="eastAsia"/>
                <w:sz w:val="18"/>
                <w:szCs w:val="18"/>
              </w:rPr>
              <w:t>项目预算控制率</w:t>
            </w:r>
          </w:p>
        </w:tc>
        <w:tc>
          <w:tcPr>
            <w:tcW w:w="3402" w:type="dxa"/>
            <w:vAlign w:val="center"/>
          </w:tcPr>
          <w:p w14:paraId="313612D9" w14:textId="77777777" w:rsidR="006A259C" w:rsidRDefault="006A259C">
            <w:pPr>
              <w:rPr>
                <w:rFonts w:ascii="宋体" w:cs="宋体"/>
                <w:sz w:val="18"/>
                <w:szCs w:val="18"/>
              </w:rPr>
            </w:pPr>
            <w:r>
              <w:rPr>
                <w:rFonts w:hint="eastAsia"/>
                <w:sz w:val="18"/>
                <w:szCs w:val="18"/>
              </w:rPr>
              <w:t>实际使用预算数与预算数的比率</w:t>
            </w:r>
          </w:p>
        </w:tc>
        <w:tc>
          <w:tcPr>
            <w:tcW w:w="1843" w:type="dxa"/>
            <w:vAlign w:val="center"/>
          </w:tcPr>
          <w:p w14:paraId="027DD8B7" w14:textId="77777777" w:rsidR="006A259C" w:rsidRDefault="006A259C">
            <w:pPr>
              <w:rPr>
                <w:rFonts w:ascii="宋体" w:cs="宋体"/>
                <w:sz w:val="18"/>
                <w:szCs w:val="18"/>
              </w:rPr>
            </w:pPr>
            <w:r>
              <w:rPr>
                <w:rFonts w:hint="eastAsia"/>
                <w:sz w:val="18"/>
                <w:szCs w:val="18"/>
              </w:rPr>
              <w:t>≤</w:t>
            </w:r>
            <w:r>
              <w:rPr>
                <w:sz w:val="18"/>
                <w:szCs w:val="18"/>
              </w:rPr>
              <w:t>143500</w:t>
            </w:r>
            <w:r>
              <w:rPr>
                <w:rFonts w:hint="eastAsia"/>
                <w:sz w:val="18"/>
                <w:szCs w:val="18"/>
              </w:rPr>
              <w:t>元</w:t>
            </w:r>
          </w:p>
        </w:tc>
        <w:tc>
          <w:tcPr>
            <w:tcW w:w="2155" w:type="dxa"/>
            <w:vAlign w:val="center"/>
          </w:tcPr>
          <w:p w14:paraId="30EF9BB4" w14:textId="77777777" w:rsidR="006A259C" w:rsidRDefault="006A259C">
            <w:pPr>
              <w:rPr>
                <w:rFonts w:ascii="宋体" w:cs="宋体"/>
                <w:sz w:val="18"/>
                <w:szCs w:val="18"/>
              </w:rPr>
            </w:pPr>
            <w:r>
              <w:rPr>
                <w:rFonts w:hint="eastAsia"/>
                <w:sz w:val="18"/>
                <w:szCs w:val="18"/>
              </w:rPr>
              <w:t>计划标准</w:t>
            </w:r>
          </w:p>
        </w:tc>
      </w:tr>
      <w:tr w:rsidR="006A259C" w14:paraId="37374E85" w14:textId="77777777">
        <w:trPr>
          <w:cantSplit/>
          <w:trHeight w:val="369"/>
          <w:jc w:val="center"/>
        </w:trPr>
        <w:tc>
          <w:tcPr>
            <w:tcW w:w="2409" w:type="dxa"/>
            <w:vMerge w:val="restart"/>
            <w:vAlign w:val="center"/>
          </w:tcPr>
          <w:p w14:paraId="57AE82C6" w14:textId="77777777" w:rsidR="006A259C" w:rsidRDefault="006A259C">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效果指标</w:t>
            </w:r>
          </w:p>
        </w:tc>
        <w:tc>
          <w:tcPr>
            <w:tcW w:w="2268" w:type="dxa"/>
            <w:vAlign w:val="center"/>
          </w:tcPr>
          <w:p w14:paraId="5CDBBDF8" w14:textId="77777777" w:rsidR="006A259C" w:rsidRDefault="006A259C">
            <w:pPr>
              <w:rPr>
                <w:rFonts w:ascii="宋体" w:cs="宋体"/>
                <w:sz w:val="18"/>
                <w:szCs w:val="18"/>
              </w:rPr>
            </w:pPr>
            <w:r>
              <w:rPr>
                <w:rFonts w:hint="eastAsia"/>
                <w:sz w:val="18"/>
                <w:szCs w:val="18"/>
              </w:rPr>
              <w:t>可持续影响指标</w:t>
            </w:r>
          </w:p>
        </w:tc>
        <w:tc>
          <w:tcPr>
            <w:tcW w:w="1985" w:type="dxa"/>
            <w:vAlign w:val="center"/>
          </w:tcPr>
          <w:p w14:paraId="7513BD57" w14:textId="77777777" w:rsidR="006A259C" w:rsidRDefault="006A259C">
            <w:pPr>
              <w:rPr>
                <w:rFonts w:ascii="宋体" w:cs="宋体"/>
                <w:sz w:val="18"/>
                <w:szCs w:val="18"/>
              </w:rPr>
            </w:pPr>
            <w:r>
              <w:rPr>
                <w:rFonts w:hint="eastAsia"/>
                <w:sz w:val="18"/>
                <w:szCs w:val="18"/>
              </w:rPr>
              <w:t>公共服务水平提升情况</w:t>
            </w:r>
          </w:p>
        </w:tc>
        <w:tc>
          <w:tcPr>
            <w:tcW w:w="3402" w:type="dxa"/>
            <w:vAlign w:val="center"/>
          </w:tcPr>
          <w:p w14:paraId="1153A22D" w14:textId="77777777" w:rsidR="006A259C" w:rsidRDefault="006A259C">
            <w:pPr>
              <w:rPr>
                <w:rFonts w:ascii="宋体" w:cs="宋体"/>
                <w:sz w:val="18"/>
                <w:szCs w:val="18"/>
              </w:rPr>
            </w:pPr>
            <w:r>
              <w:rPr>
                <w:rFonts w:hint="eastAsia"/>
                <w:sz w:val="18"/>
                <w:szCs w:val="18"/>
              </w:rPr>
              <w:t>购置对公共服务水平的提升情况</w:t>
            </w:r>
          </w:p>
        </w:tc>
        <w:tc>
          <w:tcPr>
            <w:tcW w:w="1843" w:type="dxa"/>
            <w:vAlign w:val="center"/>
          </w:tcPr>
          <w:p w14:paraId="50815DA8" w14:textId="77777777" w:rsidR="006A259C" w:rsidRDefault="006A259C">
            <w:pPr>
              <w:rPr>
                <w:rFonts w:ascii="宋体" w:cs="宋体"/>
                <w:sz w:val="18"/>
                <w:szCs w:val="18"/>
              </w:rPr>
            </w:pPr>
            <w:r>
              <w:rPr>
                <w:rFonts w:hint="eastAsia"/>
                <w:sz w:val="18"/>
                <w:szCs w:val="18"/>
              </w:rPr>
              <w:t>较上年提升</w:t>
            </w:r>
          </w:p>
        </w:tc>
        <w:tc>
          <w:tcPr>
            <w:tcW w:w="2155" w:type="dxa"/>
            <w:vAlign w:val="center"/>
          </w:tcPr>
          <w:p w14:paraId="0DF2D08C" w14:textId="77777777" w:rsidR="006A259C" w:rsidRDefault="006A259C">
            <w:pPr>
              <w:rPr>
                <w:rFonts w:ascii="宋体" w:cs="宋体"/>
                <w:sz w:val="18"/>
                <w:szCs w:val="18"/>
              </w:rPr>
            </w:pPr>
            <w:r>
              <w:rPr>
                <w:rFonts w:hint="eastAsia"/>
                <w:sz w:val="18"/>
                <w:szCs w:val="18"/>
              </w:rPr>
              <w:t>计划标准</w:t>
            </w:r>
          </w:p>
        </w:tc>
      </w:tr>
      <w:tr w:rsidR="006A259C" w14:paraId="33EEBBDA" w14:textId="77777777">
        <w:trPr>
          <w:cantSplit/>
          <w:trHeight w:val="369"/>
          <w:jc w:val="center"/>
        </w:trPr>
        <w:tc>
          <w:tcPr>
            <w:tcW w:w="2409" w:type="dxa"/>
            <w:vMerge/>
            <w:vAlign w:val="center"/>
          </w:tcPr>
          <w:p w14:paraId="5FCC1EFA" w14:textId="77777777" w:rsidR="006A259C" w:rsidRDefault="006A259C"/>
        </w:tc>
        <w:tc>
          <w:tcPr>
            <w:tcW w:w="2268" w:type="dxa"/>
            <w:vAlign w:val="center"/>
          </w:tcPr>
          <w:p w14:paraId="34CD54C8" w14:textId="77777777" w:rsidR="006A259C" w:rsidRDefault="006A259C">
            <w:pPr>
              <w:rPr>
                <w:rFonts w:ascii="宋体" w:cs="宋体"/>
                <w:sz w:val="18"/>
                <w:szCs w:val="18"/>
              </w:rPr>
            </w:pPr>
            <w:r>
              <w:rPr>
                <w:rFonts w:hint="eastAsia"/>
                <w:sz w:val="18"/>
                <w:szCs w:val="18"/>
              </w:rPr>
              <w:t>社会效益指标</w:t>
            </w:r>
          </w:p>
        </w:tc>
        <w:tc>
          <w:tcPr>
            <w:tcW w:w="1985" w:type="dxa"/>
            <w:vAlign w:val="center"/>
          </w:tcPr>
          <w:p w14:paraId="443A4F14" w14:textId="77777777" w:rsidR="006A259C" w:rsidRDefault="006A259C">
            <w:pPr>
              <w:rPr>
                <w:rFonts w:ascii="宋体" w:cs="宋体"/>
                <w:sz w:val="18"/>
                <w:szCs w:val="18"/>
              </w:rPr>
            </w:pPr>
            <w:r>
              <w:rPr>
                <w:rFonts w:hint="eastAsia"/>
                <w:sz w:val="18"/>
                <w:szCs w:val="18"/>
              </w:rPr>
              <w:t>购置对业务保障能力的提升情况</w:t>
            </w:r>
          </w:p>
        </w:tc>
        <w:tc>
          <w:tcPr>
            <w:tcW w:w="3402" w:type="dxa"/>
            <w:vAlign w:val="center"/>
          </w:tcPr>
          <w:p w14:paraId="0BF8849E" w14:textId="77777777" w:rsidR="006A259C" w:rsidRDefault="006A259C">
            <w:pPr>
              <w:rPr>
                <w:rFonts w:ascii="宋体" w:cs="宋体"/>
                <w:sz w:val="18"/>
                <w:szCs w:val="18"/>
              </w:rPr>
            </w:pPr>
            <w:r>
              <w:rPr>
                <w:rFonts w:hint="eastAsia"/>
                <w:sz w:val="18"/>
                <w:szCs w:val="18"/>
              </w:rPr>
              <w:t>购置对业务保障能力的提升情况</w:t>
            </w:r>
          </w:p>
        </w:tc>
        <w:tc>
          <w:tcPr>
            <w:tcW w:w="1843" w:type="dxa"/>
            <w:vAlign w:val="center"/>
          </w:tcPr>
          <w:p w14:paraId="58044669" w14:textId="77777777" w:rsidR="006A259C" w:rsidRDefault="006A259C">
            <w:pPr>
              <w:rPr>
                <w:rFonts w:ascii="宋体" w:cs="宋体"/>
                <w:sz w:val="18"/>
                <w:szCs w:val="18"/>
              </w:rPr>
            </w:pPr>
            <w:r>
              <w:rPr>
                <w:rFonts w:hint="eastAsia"/>
                <w:sz w:val="18"/>
                <w:szCs w:val="18"/>
              </w:rPr>
              <w:t>正常保障</w:t>
            </w:r>
          </w:p>
        </w:tc>
        <w:tc>
          <w:tcPr>
            <w:tcW w:w="2155" w:type="dxa"/>
            <w:vAlign w:val="center"/>
          </w:tcPr>
          <w:p w14:paraId="370E2002" w14:textId="77777777" w:rsidR="006A259C" w:rsidRDefault="006A259C">
            <w:pPr>
              <w:rPr>
                <w:rFonts w:ascii="宋体" w:cs="宋体"/>
                <w:sz w:val="18"/>
                <w:szCs w:val="18"/>
              </w:rPr>
            </w:pPr>
            <w:r>
              <w:rPr>
                <w:rFonts w:hint="eastAsia"/>
                <w:sz w:val="18"/>
                <w:szCs w:val="18"/>
              </w:rPr>
              <w:t>计划标准</w:t>
            </w:r>
          </w:p>
        </w:tc>
      </w:tr>
      <w:tr w:rsidR="006A259C" w14:paraId="62FE1697" w14:textId="77777777">
        <w:trPr>
          <w:cantSplit/>
          <w:trHeight w:val="369"/>
          <w:jc w:val="center"/>
        </w:trPr>
        <w:tc>
          <w:tcPr>
            <w:tcW w:w="2409" w:type="dxa"/>
            <w:vAlign w:val="center"/>
          </w:tcPr>
          <w:p w14:paraId="68A96CD7" w14:textId="77777777" w:rsidR="006A259C" w:rsidRDefault="006A259C">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满意度指标</w:t>
            </w:r>
          </w:p>
        </w:tc>
        <w:tc>
          <w:tcPr>
            <w:tcW w:w="2268" w:type="dxa"/>
            <w:vAlign w:val="center"/>
          </w:tcPr>
          <w:p w14:paraId="46C15B5B" w14:textId="77777777" w:rsidR="006A259C" w:rsidRPr="009C0665" w:rsidRDefault="006A259C">
            <w:pPr>
              <w:spacing w:line="300" w:lineRule="exact"/>
              <w:jc w:val="left"/>
              <w:rPr>
                <w:rFonts w:ascii="Times New Roman" w:eastAsia="仿宋_GB2312" w:hAnsi="Times New Roman" w:cs="Times New Roman"/>
              </w:rPr>
            </w:pPr>
            <w:r w:rsidRPr="009C0665">
              <w:rPr>
                <w:rFonts w:ascii="Times New Roman" w:eastAsia="仿宋_GB2312" w:hAnsi="Times New Roman" w:cs="Times New Roman" w:hint="eastAsia"/>
              </w:rPr>
              <w:t>服务对象满意度指标</w:t>
            </w:r>
          </w:p>
        </w:tc>
        <w:tc>
          <w:tcPr>
            <w:tcW w:w="1985" w:type="dxa"/>
            <w:vAlign w:val="center"/>
          </w:tcPr>
          <w:p w14:paraId="02DA9771" w14:textId="77777777" w:rsidR="006A259C" w:rsidRPr="009C0665" w:rsidRDefault="006A259C">
            <w:pPr>
              <w:spacing w:line="300" w:lineRule="exact"/>
              <w:jc w:val="left"/>
              <w:rPr>
                <w:rFonts w:ascii="Times New Roman" w:eastAsia="仿宋_GB2312" w:hAnsi="Times New Roman" w:cs="Times New Roman"/>
              </w:rPr>
            </w:pPr>
            <w:r w:rsidRPr="009C0665">
              <w:rPr>
                <w:rFonts w:ascii="Times New Roman" w:eastAsia="仿宋_GB2312" w:hAnsi="Times New Roman" w:cs="Times New Roman" w:hint="eastAsia"/>
              </w:rPr>
              <w:t>使用人满意度</w:t>
            </w:r>
          </w:p>
        </w:tc>
        <w:tc>
          <w:tcPr>
            <w:tcW w:w="3402" w:type="dxa"/>
            <w:vAlign w:val="center"/>
          </w:tcPr>
          <w:p w14:paraId="16F07450" w14:textId="77777777" w:rsidR="006A259C" w:rsidRPr="009C0665" w:rsidRDefault="006A259C">
            <w:pPr>
              <w:spacing w:line="300" w:lineRule="exact"/>
              <w:jc w:val="left"/>
              <w:rPr>
                <w:rFonts w:ascii="Times New Roman" w:eastAsia="仿宋_GB2312" w:hAnsi="Times New Roman" w:cs="Times New Roman"/>
              </w:rPr>
            </w:pPr>
            <w:r w:rsidRPr="009C0665">
              <w:rPr>
                <w:rFonts w:ascii="Times New Roman" w:eastAsia="仿宋_GB2312" w:hAnsi="Times New Roman" w:cs="Times New Roman" w:hint="eastAsia"/>
              </w:rPr>
              <w:t>使用人满意和较满意的数量占调查总人数的比率</w:t>
            </w:r>
          </w:p>
        </w:tc>
        <w:tc>
          <w:tcPr>
            <w:tcW w:w="1843" w:type="dxa"/>
            <w:vAlign w:val="center"/>
          </w:tcPr>
          <w:p w14:paraId="21AAE5A0" w14:textId="77777777" w:rsidR="006A259C" w:rsidRPr="009C0665" w:rsidRDefault="006A259C">
            <w:pPr>
              <w:spacing w:line="300" w:lineRule="exact"/>
              <w:jc w:val="left"/>
              <w:rPr>
                <w:rFonts w:ascii="Times New Roman" w:eastAsia="仿宋_GB2312" w:hAnsi="Times New Roman" w:cs="Times New Roman"/>
              </w:rPr>
            </w:pPr>
            <w:r w:rsidRPr="009C0665">
              <w:rPr>
                <w:rFonts w:ascii="Times New Roman" w:eastAsia="仿宋_GB2312" w:hAnsi="Times New Roman" w:cs="Times New Roman" w:hint="eastAsia"/>
              </w:rPr>
              <w:t>≥</w:t>
            </w:r>
          </w:p>
        </w:tc>
        <w:tc>
          <w:tcPr>
            <w:tcW w:w="2155" w:type="dxa"/>
            <w:vAlign w:val="center"/>
          </w:tcPr>
          <w:p w14:paraId="3437FD53" w14:textId="77777777" w:rsidR="006A259C" w:rsidRDefault="006A259C">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其他标准</w:t>
            </w:r>
          </w:p>
        </w:tc>
      </w:tr>
    </w:tbl>
    <w:p w14:paraId="48B59CF6" w14:textId="77777777" w:rsidR="006A259C" w:rsidRDefault="006A259C" w:rsidP="006A259C">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2.</w:t>
      </w:r>
      <w:r w:rsidRPr="009C0665">
        <w:t xml:space="preserve"> </w:t>
      </w:r>
      <w:r w:rsidRPr="009C0665">
        <w:rPr>
          <w:rFonts w:ascii="Times New Roman" w:eastAsia="仿宋_GB2312" w:hAnsi="Times New Roman" w:cs="Times New Roman" w:hint="eastAsia"/>
          <w:sz w:val="28"/>
        </w:rPr>
        <w:t>车辆运行维护费</w:t>
      </w:r>
      <w:r>
        <w:rPr>
          <w:rFonts w:ascii="Times New Roman" w:eastAsia="仿宋_GB2312" w:hAnsi="Times New Roman" w:cs="Times New Roman" w:hint="eastAsia"/>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hint="eastAsia"/>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hint="eastAsia"/>
          <w:vanish/>
          <w:sz w:val="28"/>
        </w:rPr>
        <w:t>）和督查督办系统升级及推广费绩效目标表</w:t>
      </w:r>
      <w:r>
        <w:rPr>
          <w:rFonts w:ascii="Times New Roman" w:eastAsia="仿宋_GB2312" w:hAnsi="Times New Roman" w:cs="Times New Roman"/>
          <w:vanish/>
          <w:sz w:val="28"/>
        </w:rPr>
        <w:t xml:space="preserve"> \f C \l 1 }</w:t>
      </w:r>
    </w:p>
    <w:p w14:paraId="7A5357BD" w14:textId="77777777" w:rsidR="006A259C" w:rsidRDefault="006A259C" w:rsidP="009C0665">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09"/>
        <w:gridCol w:w="2268"/>
        <w:gridCol w:w="1985"/>
        <w:gridCol w:w="3402"/>
        <w:gridCol w:w="1843"/>
        <w:gridCol w:w="2155"/>
      </w:tblGrid>
      <w:tr w:rsidR="006A259C" w14:paraId="2765847C" w14:textId="77777777">
        <w:trPr>
          <w:cantSplit/>
          <w:trHeight w:val="397"/>
          <w:tblHeader/>
          <w:jc w:val="center"/>
        </w:trPr>
        <w:tc>
          <w:tcPr>
            <w:tcW w:w="2409" w:type="dxa"/>
            <w:vAlign w:val="center"/>
          </w:tcPr>
          <w:p w14:paraId="6A59EDB6" w14:textId="77777777" w:rsidR="006A259C" w:rsidRDefault="006A259C">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绩效目标</w:t>
            </w:r>
          </w:p>
        </w:tc>
        <w:tc>
          <w:tcPr>
            <w:tcW w:w="11653" w:type="dxa"/>
            <w:gridSpan w:val="5"/>
            <w:vAlign w:val="center"/>
          </w:tcPr>
          <w:p w14:paraId="1701494B" w14:textId="77777777" w:rsidR="006A259C" w:rsidRPr="009C0665" w:rsidRDefault="006A259C">
            <w:pPr>
              <w:spacing w:line="300" w:lineRule="exact"/>
              <w:rPr>
                <w:rFonts w:ascii="Times New Roman" w:eastAsia="仿宋_GB2312" w:hAnsi="Times New Roman" w:cs="Times New Roman"/>
                <w:b/>
              </w:rPr>
            </w:pPr>
            <w:r w:rsidRPr="009C0665">
              <w:rPr>
                <w:rFonts w:ascii="Times New Roman" w:eastAsia="仿宋_GB2312" w:hAnsi="Times New Roman" w:cs="Times New Roman" w:hint="eastAsia"/>
                <w:b/>
              </w:rPr>
              <w:t>根据车辆日常消耗，按照标准每月对执勤车辆的经费支出予以保障；保障灭火救援、日常监督检查任务顺利进行。</w:t>
            </w:r>
          </w:p>
        </w:tc>
      </w:tr>
      <w:tr w:rsidR="006A259C" w14:paraId="35B4FD60" w14:textId="77777777">
        <w:trPr>
          <w:cantSplit/>
          <w:trHeight w:val="397"/>
          <w:tblHeader/>
          <w:jc w:val="center"/>
        </w:trPr>
        <w:tc>
          <w:tcPr>
            <w:tcW w:w="2409" w:type="dxa"/>
            <w:vAlign w:val="center"/>
          </w:tcPr>
          <w:p w14:paraId="7C985266" w14:textId="77777777" w:rsidR="006A259C" w:rsidRDefault="006A259C">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一级指标</w:t>
            </w:r>
          </w:p>
        </w:tc>
        <w:tc>
          <w:tcPr>
            <w:tcW w:w="2268" w:type="dxa"/>
            <w:vAlign w:val="center"/>
          </w:tcPr>
          <w:p w14:paraId="7A9E0C96" w14:textId="77777777" w:rsidR="006A259C" w:rsidRDefault="006A259C">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二级指标</w:t>
            </w:r>
          </w:p>
        </w:tc>
        <w:tc>
          <w:tcPr>
            <w:tcW w:w="1985" w:type="dxa"/>
            <w:vAlign w:val="center"/>
          </w:tcPr>
          <w:p w14:paraId="1C55C850" w14:textId="77777777" w:rsidR="006A259C" w:rsidRDefault="006A259C">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三级指标</w:t>
            </w:r>
          </w:p>
        </w:tc>
        <w:tc>
          <w:tcPr>
            <w:tcW w:w="3402" w:type="dxa"/>
            <w:vAlign w:val="center"/>
          </w:tcPr>
          <w:p w14:paraId="21F2553E" w14:textId="77777777" w:rsidR="006A259C" w:rsidRDefault="006A259C">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绩效指标描述</w:t>
            </w:r>
          </w:p>
        </w:tc>
        <w:tc>
          <w:tcPr>
            <w:tcW w:w="1843" w:type="dxa"/>
            <w:vAlign w:val="center"/>
          </w:tcPr>
          <w:p w14:paraId="68BCFD7E" w14:textId="77777777" w:rsidR="006A259C" w:rsidRDefault="006A259C">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指标值</w:t>
            </w:r>
          </w:p>
        </w:tc>
        <w:tc>
          <w:tcPr>
            <w:tcW w:w="2155" w:type="dxa"/>
            <w:vAlign w:val="center"/>
          </w:tcPr>
          <w:p w14:paraId="3555C00A" w14:textId="77777777" w:rsidR="006A259C" w:rsidRDefault="006A259C">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指标值确定依据</w:t>
            </w:r>
          </w:p>
        </w:tc>
      </w:tr>
      <w:tr w:rsidR="006A259C" w14:paraId="5B72FBE8" w14:textId="77777777" w:rsidTr="00FA006B">
        <w:trPr>
          <w:cantSplit/>
          <w:trHeight w:val="369"/>
          <w:jc w:val="center"/>
        </w:trPr>
        <w:tc>
          <w:tcPr>
            <w:tcW w:w="2409" w:type="dxa"/>
            <w:vMerge w:val="restart"/>
            <w:vAlign w:val="center"/>
          </w:tcPr>
          <w:p w14:paraId="7B69191F" w14:textId="77777777" w:rsidR="006A259C" w:rsidRDefault="006A259C">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产出指标</w:t>
            </w:r>
          </w:p>
        </w:tc>
        <w:tc>
          <w:tcPr>
            <w:tcW w:w="2268" w:type="dxa"/>
          </w:tcPr>
          <w:p w14:paraId="09F5C4E2" w14:textId="77777777" w:rsidR="006A259C" w:rsidRDefault="006A259C">
            <w:pPr>
              <w:rPr>
                <w:rFonts w:ascii="宋体" w:cs="宋体"/>
                <w:sz w:val="18"/>
                <w:szCs w:val="18"/>
              </w:rPr>
            </w:pPr>
            <w:r>
              <w:rPr>
                <w:rFonts w:hint="eastAsia"/>
                <w:sz w:val="18"/>
                <w:szCs w:val="18"/>
              </w:rPr>
              <w:t>数量指标</w:t>
            </w:r>
          </w:p>
        </w:tc>
        <w:tc>
          <w:tcPr>
            <w:tcW w:w="1985" w:type="dxa"/>
          </w:tcPr>
          <w:p w14:paraId="348EC714" w14:textId="77777777" w:rsidR="006A259C" w:rsidRDefault="006A259C">
            <w:pPr>
              <w:rPr>
                <w:rFonts w:ascii="宋体" w:cs="宋体"/>
                <w:sz w:val="18"/>
                <w:szCs w:val="18"/>
              </w:rPr>
            </w:pPr>
            <w:r>
              <w:rPr>
                <w:rFonts w:hint="eastAsia"/>
                <w:sz w:val="18"/>
                <w:szCs w:val="18"/>
              </w:rPr>
              <w:t>保障车辆数量（部）</w:t>
            </w:r>
          </w:p>
        </w:tc>
        <w:tc>
          <w:tcPr>
            <w:tcW w:w="3402" w:type="dxa"/>
          </w:tcPr>
          <w:p w14:paraId="64780DD9" w14:textId="77777777" w:rsidR="006A259C" w:rsidRDefault="006A259C">
            <w:pPr>
              <w:rPr>
                <w:rFonts w:ascii="宋体" w:cs="宋体"/>
                <w:sz w:val="18"/>
                <w:szCs w:val="18"/>
              </w:rPr>
            </w:pPr>
            <w:r>
              <w:rPr>
                <w:rFonts w:hint="eastAsia"/>
                <w:sz w:val="18"/>
                <w:szCs w:val="18"/>
              </w:rPr>
              <w:t>保障车辆数量</w:t>
            </w:r>
          </w:p>
        </w:tc>
        <w:tc>
          <w:tcPr>
            <w:tcW w:w="1843" w:type="dxa"/>
          </w:tcPr>
          <w:p w14:paraId="6CB837E3" w14:textId="77777777" w:rsidR="006A259C" w:rsidRDefault="006A259C">
            <w:pPr>
              <w:rPr>
                <w:rFonts w:ascii="宋体" w:cs="宋体"/>
                <w:sz w:val="18"/>
                <w:szCs w:val="18"/>
              </w:rPr>
            </w:pPr>
            <w:r>
              <w:rPr>
                <w:rFonts w:hint="eastAsia"/>
                <w:sz w:val="18"/>
                <w:szCs w:val="18"/>
              </w:rPr>
              <w:t>≥</w:t>
            </w:r>
            <w:r>
              <w:rPr>
                <w:sz w:val="18"/>
                <w:szCs w:val="18"/>
              </w:rPr>
              <w:t>20</w:t>
            </w:r>
            <w:r>
              <w:rPr>
                <w:rFonts w:hint="eastAsia"/>
                <w:sz w:val="18"/>
                <w:szCs w:val="18"/>
              </w:rPr>
              <w:t>部</w:t>
            </w:r>
          </w:p>
        </w:tc>
        <w:tc>
          <w:tcPr>
            <w:tcW w:w="2155" w:type="dxa"/>
          </w:tcPr>
          <w:p w14:paraId="7244FB8B" w14:textId="77777777" w:rsidR="006A259C" w:rsidRDefault="006A259C">
            <w:pPr>
              <w:rPr>
                <w:rFonts w:ascii="宋体" w:cs="宋体"/>
                <w:sz w:val="18"/>
                <w:szCs w:val="18"/>
              </w:rPr>
            </w:pPr>
            <w:r>
              <w:rPr>
                <w:rFonts w:hint="eastAsia"/>
                <w:sz w:val="18"/>
                <w:szCs w:val="18"/>
              </w:rPr>
              <w:t>计划标准</w:t>
            </w:r>
          </w:p>
        </w:tc>
      </w:tr>
      <w:tr w:rsidR="006A259C" w14:paraId="114C03D3" w14:textId="77777777">
        <w:trPr>
          <w:cantSplit/>
          <w:trHeight w:val="369"/>
          <w:jc w:val="center"/>
        </w:trPr>
        <w:tc>
          <w:tcPr>
            <w:tcW w:w="2409" w:type="dxa"/>
            <w:vMerge/>
            <w:vAlign w:val="center"/>
          </w:tcPr>
          <w:p w14:paraId="6536C939" w14:textId="77777777" w:rsidR="006A259C" w:rsidRDefault="006A259C"/>
        </w:tc>
        <w:tc>
          <w:tcPr>
            <w:tcW w:w="2268" w:type="dxa"/>
            <w:vAlign w:val="center"/>
          </w:tcPr>
          <w:p w14:paraId="01D276AA" w14:textId="77777777" w:rsidR="006A259C" w:rsidRDefault="006A259C">
            <w:pPr>
              <w:rPr>
                <w:rFonts w:ascii="宋体" w:cs="宋体"/>
                <w:sz w:val="18"/>
                <w:szCs w:val="18"/>
              </w:rPr>
            </w:pPr>
            <w:r>
              <w:rPr>
                <w:rFonts w:hint="eastAsia"/>
                <w:sz w:val="18"/>
                <w:szCs w:val="18"/>
              </w:rPr>
              <w:t>质量指标</w:t>
            </w:r>
          </w:p>
        </w:tc>
        <w:tc>
          <w:tcPr>
            <w:tcW w:w="1985" w:type="dxa"/>
            <w:vAlign w:val="center"/>
          </w:tcPr>
          <w:p w14:paraId="021EFAE7" w14:textId="77777777" w:rsidR="006A259C" w:rsidRDefault="006A259C">
            <w:pPr>
              <w:rPr>
                <w:rFonts w:ascii="宋体" w:cs="宋体"/>
                <w:sz w:val="18"/>
                <w:szCs w:val="18"/>
              </w:rPr>
            </w:pPr>
            <w:r>
              <w:rPr>
                <w:rFonts w:hint="eastAsia"/>
                <w:sz w:val="18"/>
                <w:szCs w:val="18"/>
              </w:rPr>
              <w:t>资金到位率</w:t>
            </w:r>
          </w:p>
        </w:tc>
        <w:tc>
          <w:tcPr>
            <w:tcW w:w="3402" w:type="dxa"/>
            <w:vAlign w:val="center"/>
          </w:tcPr>
          <w:p w14:paraId="798C2AA9" w14:textId="77777777" w:rsidR="006A259C" w:rsidRDefault="006A259C">
            <w:pPr>
              <w:rPr>
                <w:rFonts w:ascii="宋体" w:cs="宋体"/>
                <w:sz w:val="18"/>
                <w:szCs w:val="18"/>
              </w:rPr>
            </w:pPr>
            <w:r>
              <w:rPr>
                <w:rFonts w:hint="eastAsia"/>
                <w:sz w:val="18"/>
                <w:szCs w:val="18"/>
              </w:rPr>
              <w:t>资金到位率</w:t>
            </w:r>
          </w:p>
        </w:tc>
        <w:tc>
          <w:tcPr>
            <w:tcW w:w="1843" w:type="dxa"/>
            <w:vAlign w:val="center"/>
          </w:tcPr>
          <w:p w14:paraId="114D95D2" w14:textId="77777777" w:rsidR="006A259C" w:rsidRDefault="006A259C">
            <w:pPr>
              <w:rPr>
                <w:rFonts w:ascii="宋体" w:cs="宋体"/>
                <w:sz w:val="18"/>
                <w:szCs w:val="18"/>
              </w:rPr>
            </w:pPr>
            <w:r>
              <w:rPr>
                <w:rFonts w:hint="eastAsia"/>
                <w:sz w:val="18"/>
                <w:szCs w:val="18"/>
              </w:rPr>
              <w:t>≤</w:t>
            </w:r>
            <w:r>
              <w:rPr>
                <w:sz w:val="18"/>
                <w:szCs w:val="18"/>
              </w:rPr>
              <w:t>100%</w:t>
            </w:r>
          </w:p>
        </w:tc>
        <w:tc>
          <w:tcPr>
            <w:tcW w:w="2155" w:type="dxa"/>
            <w:vAlign w:val="center"/>
          </w:tcPr>
          <w:p w14:paraId="68795202" w14:textId="77777777" w:rsidR="006A259C" w:rsidRDefault="006A259C">
            <w:pPr>
              <w:rPr>
                <w:rFonts w:ascii="宋体" w:cs="宋体"/>
                <w:sz w:val="18"/>
                <w:szCs w:val="18"/>
              </w:rPr>
            </w:pPr>
            <w:r>
              <w:rPr>
                <w:rFonts w:hint="eastAsia"/>
                <w:sz w:val="18"/>
                <w:szCs w:val="18"/>
              </w:rPr>
              <w:t>计划标准</w:t>
            </w:r>
          </w:p>
        </w:tc>
      </w:tr>
      <w:tr w:rsidR="006A259C" w14:paraId="78B98ACE" w14:textId="77777777">
        <w:trPr>
          <w:cantSplit/>
          <w:trHeight w:val="369"/>
          <w:jc w:val="center"/>
        </w:trPr>
        <w:tc>
          <w:tcPr>
            <w:tcW w:w="2409" w:type="dxa"/>
            <w:vMerge/>
            <w:vAlign w:val="center"/>
          </w:tcPr>
          <w:p w14:paraId="2C3B7B1D" w14:textId="77777777" w:rsidR="006A259C" w:rsidRDefault="006A259C"/>
        </w:tc>
        <w:tc>
          <w:tcPr>
            <w:tcW w:w="2268" w:type="dxa"/>
            <w:vAlign w:val="center"/>
          </w:tcPr>
          <w:p w14:paraId="00EEC9A0" w14:textId="77777777" w:rsidR="006A259C" w:rsidRDefault="006A259C">
            <w:pPr>
              <w:rPr>
                <w:rFonts w:ascii="宋体" w:cs="宋体"/>
                <w:sz w:val="18"/>
                <w:szCs w:val="18"/>
              </w:rPr>
            </w:pPr>
            <w:r>
              <w:rPr>
                <w:rFonts w:hint="eastAsia"/>
                <w:sz w:val="18"/>
                <w:szCs w:val="18"/>
              </w:rPr>
              <w:t>时效指标</w:t>
            </w:r>
          </w:p>
        </w:tc>
        <w:tc>
          <w:tcPr>
            <w:tcW w:w="1985" w:type="dxa"/>
            <w:vAlign w:val="center"/>
          </w:tcPr>
          <w:p w14:paraId="63B9BA8B" w14:textId="77777777" w:rsidR="006A259C" w:rsidRDefault="006A259C">
            <w:pPr>
              <w:rPr>
                <w:rFonts w:ascii="宋体" w:cs="宋体"/>
                <w:sz w:val="18"/>
                <w:szCs w:val="18"/>
              </w:rPr>
            </w:pPr>
            <w:r>
              <w:rPr>
                <w:rFonts w:hint="eastAsia"/>
                <w:sz w:val="18"/>
                <w:szCs w:val="18"/>
              </w:rPr>
              <w:t>项目资金到位及时性</w:t>
            </w:r>
          </w:p>
        </w:tc>
        <w:tc>
          <w:tcPr>
            <w:tcW w:w="3402" w:type="dxa"/>
            <w:vAlign w:val="center"/>
          </w:tcPr>
          <w:p w14:paraId="673641E8" w14:textId="77777777" w:rsidR="006A259C" w:rsidRDefault="006A259C">
            <w:pPr>
              <w:rPr>
                <w:rFonts w:ascii="宋体" w:cs="宋体"/>
                <w:sz w:val="18"/>
                <w:szCs w:val="18"/>
              </w:rPr>
            </w:pPr>
            <w:r>
              <w:rPr>
                <w:rFonts w:hint="eastAsia"/>
                <w:sz w:val="18"/>
                <w:szCs w:val="18"/>
              </w:rPr>
              <w:t>项目资金拨付支出是否及时</w:t>
            </w:r>
          </w:p>
        </w:tc>
        <w:tc>
          <w:tcPr>
            <w:tcW w:w="1843" w:type="dxa"/>
            <w:vAlign w:val="center"/>
          </w:tcPr>
          <w:p w14:paraId="278B5DAA" w14:textId="77777777" w:rsidR="006A259C" w:rsidRDefault="006A259C">
            <w:pPr>
              <w:rPr>
                <w:rFonts w:ascii="宋体" w:cs="宋体"/>
                <w:sz w:val="18"/>
                <w:szCs w:val="18"/>
              </w:rPr>
            </w:pPr>
            <w:r>
              <w:rPr>
                <w:rFonts w:hint="eastAsia"/>
                <w:sz w:val="18"/>
                <w:szCs w:val="18"/>
              </w:rPr>
              <w:t>全面计划</w:t>
            </w:r>
          </w:p>
        </w:tc>
        <w:tc>
          <w:tcPr>
            <w:tcW w:w="2155" w:type="dxa"/>
            <w:vAlign w:val="center"/>
          </w:tcPr>
          <w:p w14:paraId="28950A51" w14:textId="77777777" w:rsidR="006A259C" w:rsidRDefault="006A259C">
            <w:pPr>
              <w:rPr>
                <w:rFonts w:ascii="宋体" w:cs="宋体"/>
                <w:sz w:val="18"/>
                <w:szCs w:val="18"/>
              </w:rPr>
            </w:pPr>
            <w:r>
              <w:rPr>
                <w:rFonts w:hint="eastAsia"/>
                <w:sz w:val="18"/>
                <w:szCs w:val="18"/>
              </w:rPr>
              <w:t>计划标准</w:t>
            </w:r>
          </w:p>
        </w:tc>
      </w:tr>
      <w:tr w:rsidR="006A259C" w14:paraId="449B03E8" w14:textId="77777777">
        <w:trPr>
          <w:cantSplit/>
          <w:trHeight w:val="369"/>
          <w:jc w:val="center"/>
        </w:trPr>
        <w:tc>
          <w:tcPr>
            <w:tcW w:w="2409" w:type="dxa"/>
            <w:vMerge/>
            <w:vAlign w:val="center"/>
          </w:tcPr>
          <w:p w14:paraId="010F08AF" w14:textId="77777777" w:rsidR="006A259C" w:rsidRDefault="006A259C"/>
        </w:tc>
        <w:tc>
          <w:tcPr>
            <w:tcW w:w="2268" w:type="dxa"/>
            <w:vAlign w:val="center"/>
          </w:tcPr>
          <w:p w14:paraId="38CCE130" w14:textId="77777777" w:rsidR="006A259C" w:rsidRDefault="006A259C">
            <w:pPr>
              <w:rPr>
                <w:rFonts w:ascii="宋体" w:cs="宋体"/>
                <w:sz w:val="18"/>
                <w:szCs w:val="18"/>
              </w:rPr>
            </w:pPr>
            <w:r>
              <w:rPr>
                <w:rFonts w:hint="eastAsia"/>
                <w:sz w:val="18"/>
                <w:szCs w:val="18"/>
              </w:rPr>
              <w:t>成本指标</w:t>
            </w:r>
          </w:p>
        </w:tc>
        <w:tc>
          <w:tcPr>
            <w:tcW w:w="1985" w:type="dxa"/>
            <w:vAlign w:val="center"/>
          </w:tcPr>
          <w:p w14:paraId="26E7D072" w14:textId="77777777" w:rsidR="006A259C" w:rsidRDefault="006A259C">
            <w:pPr>
              <w:rPr>
                <w:rFonts w:ascii="宋体" w:cs="宋体"/>
                <w:sz w:val="18"/>
                <w:szCs w:val="18"/>
              </w:rPr>
            </w:pPr>
            <w:r>
              <w:rPr>
                <w:rFonts w:hint="eastAsia"/>
                <w:sz w:val="18"/>
                <w:szCs w:val="18"/>
              </w:rPr>
              <w:t>项目成本控制</w:t>
            </w:r>
          </w:p>
        </w:tc>
        <w:tc>
          <w:tcPr>
            <w:tcW w:w="3402" w:type="dxa"/>
            <w:vAlign w:val="center"/>
          </w:tcPr>
          <w:p w14:paraId="26347AD6" w14:textId="77777777" w:rsidR="006A259C" w:rsidRDefault="006A259C">
            <w:pPr>
              <w:rPr>
                <w:rFonts w:ascii="宋体" w:cs="宋体"/>
                <w:sz w:val="18"/>
                <w:szCs w:val="18"/>
              </w:rPr>
            </w:pPr>
            <w:r>
              <w:rPr>
                <w:rFonts w:hint="eastAsia"/>
                <w:sz w:val="18"/>
                <w:szCs w:val="18"/>
              </w:rPr>
              <w:t>实际使用预算数与预算数的比率</w:t>
            </w:r>
          </w:p>
        </w:tc>
        <w:tc>
          <w:tcPr>
            <w:tcW w:w="1843" w:type="dxa"/>
            <w:vAlign w:val="center"/>
          </w:tcPr>
          <w:p w14:paraId="465919EA" w14:textId="77777777" w:rsidR="006A259C" w:rsidRDefault="006A259C">
            <w:pPr>
              <w:rPr>
                <w:rFonts w:ascii="宋体" w:cs="宋体"/>
                <w:sz w:val="18"/>
                <w:szCs w:val="18"/>
              </w:rPr>
            </w:pPr>
            <w:r>
              <w:rPr>
                <w:rFonts w:hint="eastAsia"/>
                <w:sz w:val="18"/>
                <w:szCs w:val="18"/>
              </w:rPr>
              <w:t>≤</w:t>
            </w:r>
            <w:r>
              <w:rPr>
                <w:sz w:val="18"/>
                <w:szCs w:val="18"/>
              </w:rPr>
              <w:t>250000</w:t>
            </w:r>
            <w:r>
              <w:rPr>
                <w:rFonts w:hint="eastAsia"/>
                <w:sz w:val="18"/>
                <w:szCs w:val="18"/>
              </w:rPr>
              <w:t>元</w:t>
            </w:r>
          </w:p>
        </w:tc>
        <w:tc>
          <w:tcPr>
            <w:tcW w:w="2155" w:type="dxa"/>
            <w:vAlign w:val="center"/>
          </w:tcPr>
          <w:p w14:paraId="63440C5C" w14:textId="77777777" w:rsidR="006A259C" w:rsidRDefault="006A259C">
            <w:pPr>
              <w:rPr>
                <w:rFonts w:ascii="宋体" w:cs="宋体"/>
                <w:sz w:val="18"/>
                <w:szCs w:val="18"/>
              </w:rPr>
            </w:pPr>
            <w:r>
              <w:rPr>
                <w:rFonts w:hint="eastAsia"/>
                <w:sz w:val="18"/>
                <w:szCs w:val="18"/>
              </w:rPr>
              <w:t>计划标准</w:t>
            </w:r>
          </w:p>
        </w:tc>
      </w:tr>
      <w:tr w:rsidR="006A259C" w14:paraId="59B8AC22" w14:textId="77777777">
        <w:trPr>
          <w:cantSplit/>
          <w:trHeight w:val="369"/>
          <w:jc w:val="center"/>
        </w:trPr>
        <w:tc>
          <w:tcPr>
            <w:tcW w:w="2409" w:type="dxa"/>
            <w:vMerge w:val="restart"/>
            <w:vAlign w:val="center"/>
          </w:tcPr>
          <w:p w14:paraId="09F1B6FF" w14:textId="77777777" w:rsidR="006A259C" w:rsidRDefault="006A259C">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lastRenderedPageBreak/>
              <w:t>效果指标</w:t>
            </w:r>
          </w:p>
        </w:tc>
        <w:tc>
          <w:tcPr>
            <w:tcW w:w="2268" w:type="dxa"/>
            <w:vAlign w:val="center"/>
          </w:tcPr>
          <w:p w14:paraId="190614B4" w14:textId="77777777" w:rsidR="006A259C" w:rsidRDefault="006A259C">
            <w:pPr>
              <w:rPr>
                <w:rFonts w:ascii="宋体" w:cs="宋体"/>
                <w:sz w:val="18"/>
                <w:szCs w:val="18"/>
              </w:rPr>
            </w:pPr>
            <w:r>
              <w:rPr>
                <w:rFonts w:hint="eastAsia"/>
                <w:sz w:val="18"/>
                <w:szCs w:val="18"/>
              </w:rPr>
              <w:t>可持续影响指标</w:t>
            </w:r>
          </w:p>
        </w:tc>
        <w:tc>
          <w:tcPr>
            <w:tcW w:w="1985" w:type="dxa"/>
            <w:vAlign w:val="center"/>
          </w:tcPr>
          <w:p w14:paraId="1954FC7C" w14:textId="77777777" w:rsidR="006A259C" w:rsidRDefault="006A259C">
            <w:pPr>
              <w:rPr>
                <w:rFonts w:ascii="宋体" w:cs="宋体"/>
                <w:sz w:val="18"/>
                <w:szCs w:val="18"/>
              </w:rPr>
            </w:pPr>
            <w:r>
              <w:rPr>
                <w:rFonts w:hint="eastAsia"/>
                <w:sz w:val="18"/>
                <w:szCs w:val="18"/>
              </w:rPr>
              <w:t>制度保障健全程度</w:t>
            </w:r>
          </w:p>
        </w:tc>
        <w:tc>
          <w:tcPr>
            <w:tcW w:w="3402" w:type="dxa"/>
            <w:vAlign w:val="center"/>
          </w:tcPr>
          <w:p w14:paraId="6C66D246" w14:textId="77777777" w:rsidR="006A259C" w:rsidRDefault="006A259C">
            <w:pPr>
              <w:rPr>
                <w:rFonts w:ascii="宋体" w:cs="宋体"/>
                <w:sz w:val="18"/>
                <w:szCs w:val="18"/>
              </w:rPr>
            </w:pPr>
            <w:r>
              <w:rPr>
                <w:rFonts w:hint="eastAsia"/>
                <w:sz w:val="18"/>
                <w:szCs w:val="18"/>
              </w:rPr>
              <w:t>以后年度本项目继续实施的制度保障健全程度</w:t>
            </w:r>
          </w:p>
        </w:tc>
        <w:tc>
          <w:tcPr>
            <w:tcW w:w="1843" w:type="dxa"/>
            <w:vAlign w:val="center"/>
          </w:tcPr>
          <w:p w14:paraId="3F9DAE3B" w14:textId="77777777" w:rsidR="006A259C" w:rsidRDefault="006A259C">
            <w:pPr>
              <w:rPr>
                <w:rFonts w:ascii="宋体" w:cs="宋体"/>
                <w:sz w:val="18"/>
                <w:szCs w:val="18"/>
              </w:rPr>
            </w:pPr>
            <w:r>
              <w:rPr>
                <w:rFonts w:hint="eastAsia"/>
                <w:sz w:val="18"/>
                <w:szCs w:val="18"/>
              </w:rPr>
              <w:t>以上年提升</w:t>
            </w:r>
          </w:p>
        </w:tc>
        <w:tc>
          <w:tcPr>
            <w:tcW w:w="2155" w:type="dxa"/>
            <w:vAlign w:val="center"/>
          </w:tcPr>
          <w:p w14:paraId="1F31EF5E" w14:textId="77777777" w:rsidR="006A259C" w:rsidRDefault="006A259C">
            <w:pPr>
              <w:rPr>
                <w:rFonts w:ascii="宋体" w:cs="宋体"/>
                <w:sz w:val="18"/>
                <w:szCs w:val="18"/>
              </w:rPr>
            </w:pPr>
            <w:r>
              <w:rPr>
                <w:rFonts w:hint="eastAsia"/>
                <w:sz w:val="18"/>
                <w:szCs w:val="18"/>
              </w:rPr>
              <w:t>计划标准</w:t>
            </w:r>
          </w:p>
        </w:tc>
      </w:tr>
      <w:tr w:rsidR="006A259C" w14:paraId="5017399D" w14:textId="77777777">
        <w:trPr>
          <w:cantSplit/>
          <w:trHeight w:val="369"/>
          <w:jc w:val="center"/>
        </w:trPr>
        <w:tc>
          <w:tcPr>
            <w:tcW w:w="2409" w:type="dxa"/>
            <w:vMerge/>
            <w:vAlign w:val="center"/>
          </w:tcPr>
          <w:p w14:paraId="1CB07D07" w14:textId="77777777" w:rsidR="006A259C" w:rsidRDefault="006A259C"/>
        </w:tc>
        <w:tc>
          <w:tcPr>
            <w:tcW w:w="2268" w:type="dxa"/>
            <w:vAlign w:val="center"/>
          </w:tcPr>
          <w:p w14:paraId="39B945DE" w14:textId="77777777" w:rsidR="006A259C" w:rsidRDefault="006A259C">
            <w:pPr>
              <w:rPr>
                <w:rFonts w:ascii="宋体" w:cs="宋体"/>
                <w:sz w:val="18"/>
                <w:szCs w:val="18"/>
              </w:rPr>
            </w:pPr>
            <w:r>
              <w:rPr>
                <w:rFonts w:hint="eastAsia"/>
                <w:sz w:val="18"/>
                <w:szCs w:val="18"/>
              </w:rPr>
              <w:t>社会效益指标</w:t>
            </w:r>
          </w:p>
        </w:tc>
        <w:tc>
          <w:tcPr>
            <w:tcW w:w="1985" w:type="dxa"/>
            <w:vAlign w:val="center"/>
          </w:tcPr>
          <w:p w14:paraId="13BA24B3" w14:textId="77777777" w:rsidR="006A259C" w:rsidRDefault="006A259C">
            <w:pPr>
              <w:rPr>
                <w:rFonts w:ascii="宋体" w:cs="宋体"/>
                <w:sz w:val="18"/>
                <w:szCs w:val="18"/>
              </w:rPr>
            </w:pPr>
            <w:r>
              <w:rPr>
                <w:rFonts w:hint="eastAsia"/>
                <w:sz w:val="18"/>
                <w:szCs w:val="18"/>
              </w:rPr>
              <w:t>业务保障能力</w:t>
            </w:r>
          </w:p>
        </w:tc>
        <w:tc>
          <w:tcPr>
            <w:tcW w:w="3402" w:type="dxa"/>
            <w:vAlign w:val="center"/>
          </w:tcPr>
          <w:p w14:paraId="671EB2B4" w14:textId="77777777" w:rsidR="006A259C" w:rsidRDefault="006A259C">
            <w:pPr>
              <w:rPr>
                <w:rFonts w:ascii="宋体" w:cs="宋体"/>
                <w:sz w:val="18"/>
                <w:szCs w:val="18"/>
              </w:rPr>
            </w:pPr>
            <w:r>
              <w:rPr>
                <w:rFonts w:hint="eastAsia"/>
                <w:sz w:val="18"/>
                <w:szCs w:val="18"/>
              </w:rPr>
              <w:t>车辆运行保障对业务保障能力的提升情况</w:t>
            </w:r>
          </w:p>
        </w:tc>
        <w:tc>
          <w:tcPr>
            <w:tcW w:w="1843" w:type="dxa"/>
            <w:vAlign w:val="center"/>
          </w:tcPr>
          <w:p w14:paraId="1FBA8EC4" w14:textId="77777777" w:rsidR="006A259C" w:rsidRDefault="006A259C">
            <w:pPr>
              <w:rPr>
                <w:rFonts w:ascii="宋体" w:cs="宋体"/>
                <w:sz w:val="18"/>
                <w:szCs w:val="18"/>
              </w:rPr>
            </w:pPr>
            <w:r>
              <w:rPr>
                <w:rFonts w:hint="eastAsia"/>
                <w:sz w:val="18"/>
                <w:szCs w:val="18"/>
              </w:rPr>
              <w:t>健全</w:t>
            </w:r>
          </w:p>
        </w:tc>
        <w:tc>
          <w:tcPr>
            <w:tcW w:w="2155" w:type="dxa"/>
            <w:vAlign w:val="center"/>
          </w:tcPr>
          <w:p w14:paraId="5303B3D8" w14:textId="77777777" w:rsidR="006A259C" w:rsidRDefault="006A259C">
            <w:pPr>
              <w:rPr>
                <w:rFonts w:ascii="宋体" w:cs="宋体"/>
                <w:sz w:val="18"/>
                <w:szCs w:val="18"/>
              </w:rPr>
            </w:pPr>
            <w:r>
              <w:rPr>
                <w:rFonts w:hint="eastAsia"/>
                <w:sz w:val="18"/>
                <w:szCs w:val="18"/>
              </w:rPr>
              <w:t>计划标准</w:t>
            </w:r>
          </w:p>
        </w:tc>
      </w:tr>
      <w:tr w:rsidR="006A259C" w14:paraId="0C80D3A0" w14:textId="77777777">
        <w:trPr>
          <w:cantSplit/>
          <w:trHeight w:val="369"/>
          <w:jc w:val="center"/>
        </w:trPr>
        <w:tc>
          <w:tcPr>
            <w:tcW w:w="2409" w:type="dxa"/>
            <w:vAlign w:val="center"/>
          </w:tcPr>
          <w:p w14:paraId="260A1534" w14:textId="77777777" w:rsidR="006A259C" w:rsidRDefault="006A259C">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满意度指标</w:t>
            </w:r>
          </w:p>
        </w:tc>
        <w:tc>
          <w:tcPr>
            <w:tcW w:w="2268" w:type="dxa"/>
            <w:vAlign w:val="center"/>
          </w:tcPr>
          <w:p w14:paraId="6BDC2535" w14:textId="77777777" w:rsidR="006A259C" w:rsidRPr="009C0665" w:rsidRDefault="006A259C" w:rsidP="009C0665">
            <w:pPr>
              <w:jc w:val="left"/>
              <w:rPr>
                <w:rFonts w:ascii="宋体" w:cs="宋体"/>
                <w:sz w:val="18"/>
                <w:szCs w:val="18"/>
              </w:rPr>
            </w:pPr>
            <w:r>
              <w:rPr>
                <w:rFonts w:hint="eastAsia"/>
                <w:sz w:val="18"/>
                <w:szCs w:val="18"/>
              </w:rPr>
              <w:t>使用人员满意度（</w:t>
            </w:r>
            <w:r>
              <w:rPr>
                <w:sz w:val="18"/>
                <w:szCs w:val="18"/>
              </w:rPr>
              <w:t>%</w:t>
            </w:r>
            <w:r>
              <w:rPr>
                <w:rFonts w:hint="eastAsia"/>
                <w:sz w:val="18"/>
                <w:szCs w:val="18"/>
              </w:rPr>
              <w:t>）</w:t>
            </w:r>
          </w:p>
        </w:tc>
        <w:tc>
          <w:tcPr>
            <w:tcW w:w="1985" w:type="dxa"/>
            <w:vAlign w:val="center"/>
          </w:tcPr>
          <w:p w14:paraId="778C60BB" w14:textId="77777777" w:rsidR="006A259C" w:rsidRPr="009C0665" w:rsidRDefault="006A259C">
            <w:pPr>
              <w:spacing w:line="300" w:lineRule="exact"/>
              <w:jc w:val="left"/>
              <w:rPr>
                <w:rFonts w:ascii="Times New Roman" w:eastAsia="仿宋_GB2312" w:hAnsi="Times New Roman" w:cs="Times New Roman"/>
              </w:rPr>
            </w:pPr>
            <w:r w:rsidRPr="009C0665">
              <w:rPr>
                <w:rFonts w:ascii="Times New Roman" w:eastAsia="仿宋_GB2312" w:hAnsi="Times New Roman" w:cs="Times New Roman" w:hint="eastAsia"/>
              </w:rPr>
              <w:t>使用人员满意度（</w:t>
            </w:r>
            <w:r w:rsidRPr="009C0665">
              <w:rPr>
                <w:rFonts w:ascii="Times New Roman" w:eastAsia="仿宋_GB2312" w:hAnsi="Times New Roman" w:cs="Times New Roman"/>
              </w:rPr>
              <w:t>%</w:t>
            </w:r>
            <w:r w:rsidRPr="009C0665">
              <w:rPr>
                <w:rFonts w:ascii="Times New Roman" w:eastAsia="仿宋_GB2312" w:hAnsi="Times New Roman" w:cs="Times New Roman" w:hint="eastAsia"/>
              </w:rPr>
              <w:t>）</w:t>
            </w:r>
          </w:p>
        </w:tc>
        <w:tc>
          <w:tcPr>
            <w:tcW w:w="3402" w:type="dxa"/>
            <w:vAlign w:val="center"/>
          </w:tcPr>
          <w:p w14:paraId="5F67D726" w14:textId="77777777" w:rsidR="006A259C" w:rsidRPr="009C0665" w:rsidRDefault="006A259C" w:rsidP="009C0665">
            <w:pPr>
              <w:jc w:val="left"/>
              <w:rPr>
                <w:rFonts w:ascii="宋体" w:cs="宋体"/>
                <w:sz w:val="18"/>
                <w:szCs w:val="18"/>
              </w:rPr>
            </w:pPr>
            <w:r>
              <w:rPr>
                <w:rFonts w:hint="eastAsia"/>
                <w:sz w:val="18"/>
                <w:szCs w:val="18"/>
              </w:rPr>
              <w:t>调查中使用人员满意和较满意的数量占调查总人数的比率</w:t>
            </w:r>
          </w:p>
        </w:tc>
        <w:tc>
          <w:tcPr>
            <w:tcW w:w="1843" w:type="dxa"/>
            <w:vAlign w:val="center"/>
          </w:tcPr>
          <w:p w14:paraId="2DB5B854" w14:textId="77777777" w:rsidR="006A259C" w:rsidRPr="009C0665" w:rsidRDefault="006A259C">
            <w:pPr>
              <w:spacing w:line="300" w:lineRule="exact"/>
              <w:jc w:val="left"/>
              <w:rPr>
                <w:rFonts w:ascii="Times New Roman" w:eastAsia="仿宋_GB2312" w:hAnsi="Times New Roman" w:cs="Times New Roman"/>
              </w:rPr>
            </w:pPr>
            <w:r w:rsidRPr="009C0665">
              <w:rPr>
                <w:rFonts w:ascii="Times New Roman" w:eastAsia="仿宋_GB2312" w:hAnsi="Times New Roman" w:cs="Times New Roman" w:hint="eastAsia"/>
              </w:rPr>
              <w:t>≥</w:t>
            </w:r>
            <w:r>
              <w:rPr>
                <w:rFonts w:ascii="Times New Roman" w:eastAsia="仿宋_GB2312" w:hAnsi="Times New Roman" w:cs="Times New Roman"/>
              </w:rPr>
              <w:t>90%</w:t>
            </w:r>
          </w:p>
        </w:tc>
        <w:tc>
          <w:tcPr>
            <w:tcW w:w="2155" w:type="dxa"/>
            <w:vAlign w:val="center"/>
          </w:tcPr>
          <w:p w14:paraId="2F6D3B18" w14:textId="77777777" w:rsidR="006A259C" w:rsidRDefault="006A259C">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其他标准</w:t>
            </w:r>
          </w:p>
        </w:tc>
      </w:tr>
    </w:tbl>
    <w:p w14:paraId="454354AD" w14:textId="77777777" w:rsidR="006A259C" w:rsidRDefault="006A259C" w:rsidP="006A259C">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3.</w:t>
      </w:r>
      <w:r w:rsidRPr="009C0665">
        <w:t xml:space="preserve"> </w:t>
      </w:r>
      <w:r w:rsidRPr="00FA006B">
        <w:rPr>
          <w:rFonts w:ascii="Times New Roman" w:eastAsia="仿宋_GB2312" w:hAnsi="Times New Roman" w:cs="Times New Roman" w:hint="eastAsia"/>
          <w:sz w:val="28"/>
        </w:rPr>
        <w:t>风雨训练馆</w:t>
      </w:r>
      <w:r>
        <w:rPr>
          <w:rFonts w:ascii="Times New Roman" w:eastAsia="仿宋_GB2312" w:hAnsi="Times New Roman" w:cs="Times New Roman" w:hint="eastAsia"/>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hint="eastAsia"/>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hint="eastAsia"/>
          <w:vanish/>
          <w:sz w:val="28"/>
        </w:rPr>
        <w:t>）和督查督办系统升级及推广费绩效目标表</w:t>
      </w:r>
      <w:r>
        <w:rPr>
          <w:rFonts w:ascii="Times New Roman" w:eastAsia="仿宋_GB2312" w:hAnsi="Times New Roman" w:cs="Times New Roman"/>
          <w:vanish/>
          <w:sz w:val="28"/>
        </w:rPr>
        <w:t xml:space="preserve"> \f C \l 1 }</w:t>
      </w:r>
    </w:p>
    <w:p w14:paraId="4314497D" w14:textId="77777777" w:rsidR="006A259C" w:rsidRDefault="006A259C" w:rsidP="00FA006B">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09"/>
        <w:gridCol w:w="2268"/>
        <w:gridCol w:w="1985"/>
        <w:gridCol w:w="3402"/>
        <w:gridCol w:w="1843"/>
        <w:gridCol w:w="2155"/>
      </w:tblGrid>
      <w:tr w:rsidR="006A259C" w14:paraId="1A372DDF" w14:textId="77777777" w:rsidTr="00FA006B">
        <w:trPr>
          <w:cantSplit/>
          <w:trHeight w:val="397"/>
          <w:tblHeader/>
          <w:jc w:val="center"/>
        </w:trPr>
        <w:tc>
          <w:tcPr>
            <w:tcW w:w="2409" w:type="dxa"/>
            <w:vAlign w:val="center"/>
          </w:tcPr>
          <w:p w14:paraId="7C5415AD"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绩效目标</w:t>
            </w:r>
          </w:p>
        </w:tc>
        <w:tc>
          <w:tcPr>
            <w:tcW w:w="11653" w:type="dxa"/>
            <w:gridSpan w:val="5"/>
            <w:vAlign w:val="center"/>
          </w:tcPr>
          <w:p w14:paraId="40D082D0" w14:textId="77777777" w:rsidR="006A259C" w:rsidRPr="00FA006B" w:rsidRDefault="006A259C" w:rsidP="00FA006B">
            <w:pPr>
              <w:spacing w:line="300" w:lineRule="exact"/>
              <w:rPr>
                <w:rFonts w:ascii="Times New Roman" w:eastAsia="仿宋_GB2312" w:hAnsi="Times New Roman" w:cs="Times New Roman"/>
                <w:b/>
              </w:rPr>
            </w:pPr>
            <w:r w:rsidRPr="00FA006B">
              <w:rPr>
                <w:rFonts w:ascii="Times New Roman" w:eastAsia="仿宋_GB2312" w:hAnsi="Times New Roman" w:cs="Times New Roman" w:hint="eastAsia"/>
                <w:b/>
              </w:rPr>
              <w:t>风雨训练馆项目</w:t>
            </w:r>
            <w:smartTag w:uri="urn:schemas-microsoft-com:office:smarttags" w:element="chmetcnv">
              <w:smartTagPr>
                <w:attr w:name="UnitName" w:val="平方米"/>
                <w:attr w:name="SourceValue" w:val="1033.45"/>
                <w:attr w:name="HasSpace" w:val="False"/>
                <w:attr w:name="Negative" w:val="False"/>
                <w:attr w:name="NumberType" w:val="1"/>
                <w:attr w:name="TCSC" w:val="0"/>
              </w:smartTagPr>
              <w:r w:rsidRPr="00FA006B">
                <w:rPr>
                  <w:rFonts w:ascii="Times New Roman" w:eastAsia="仿宋_GB2312" w:hAnsi="Times New Roman" w:cs="Times New Roman"/>
                  <w:b/>
                </w:rPr>
                <w:t>1033.45</w:t>
              </w:r>
              <w:r w:rsidRPr="00FA006B">
                <w:rPr>
                  <w:rFonts w:ascii="Times New Roman" w:eastAsia="仿宋_GB2312" w:hAnsi="Times New Roman" w:cs="Times New Roman" w:hint="eastAsia"/>
                  <w:b/>
                </w:rPr>
                <w:t>平方米</w:t>
              </w:r>
            </w:smartTag>
            <w:r w:rsidRPr="00FA006B">
              <w:rPr>
                <w:rFonts w:ascii="Times New Roman" w:eastAsia="仿宋_GB2312" w:hAnsi="Times New Roman" w:cs="Times New Roman" w:hint="eastAsia"/>
                <w:b/>
              </w:rPr>
              <w:t>，完成项目经费支出，投入使用有利于执勤战备、官兵训练、提高队伍战斗力，保卫现代化建设和人民生命财产安全。</w:t>
            </w:r>
          </w:p>
        </w:tc>
      </w:tr>
      <w:tr w:rsidR="006A259C" w14:paraId="233519DA" w14:textId="77777777" w:rsidTr="00FA006B">
        <w:trPr>
          <w:cantSplit/>
          <w:trHeight w:val="397"/>
          <w:tblHeader/>
          <w:jc w:val="center"/>
        </w:trPr>
        <w:tc>
          <w:tcPr>
            <w:tcW w:w="2409" w:type="dxa"/>
            <w:vAlign w:val="center"/>
          </w:tcPr>
          <w:p w14:paraId="51E7825A"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一级指标</w:t>
            </w:r>
          </w:p>
        </w:tc>
        <w:tc>
          <w:tcPr>
            <w:tcW w:w="2268" w:type="dxa"/>
            <w:vAlign w:val="center"/>
          </w:tcPr>
          <w:p w14:paraId="39809555"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二级指标</w:t>
            </w:r>
          </w:p>
        </w:tc>
        <w:tc>
          <w:tcPr>
            <w:tcW w:w="1985" w:type="dxa"/>
            <w:vAlign w:val="center"/>
          </w:tcPr>
          <w:p w14:paraId="14EDA12B"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三级指标</w:t>
            </w:r>
          </w:p>
        </w:tc>
        <w:tc>
          <w:tcPr>
            <w:tcW w:w="3402" w:type="dxa"/>
            <w:vAlign w:val="center"/>
          </w:tcPr>
          <w:p w14:paraId="7B4CA670"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绩效指标描述</w:t>
            </w:r>
          </w:p>
        </w:tc>
        <w:tc>
          <w:tcPr>
            <w:tcW w:w="1843" w:type="dxa"/>
            <w:vAlign w:val="center"/>
          </w:tcPr>
          <w:p w14:paraId="469A2341"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指标值</w:t>
            </w:r>
          </w:p>
        </w:tc>
        <w:tc>
          <w:tcPr>
            <w:tcW w:w="2155" w:type="dxa"/>
            <w:vAlign w:val="center"/>
          </w:tcPr>
          <w:p w14:paraId="2247452A"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指标值确定依据</w:t>
            </w:r>
          </w:p>
        </w:tc>
      </w:tr>
      <w:tr w:rsidR="006A259C" w14:paraId="08F6803B" w14:textId="77777777" w:rsidTr="00FA006B">
        <w:trPr>
          <w:cantSplit/>
          <w:trHeight w:val="369"/>
          <w:jc w:val="center"/>
        </w:trPr>
        <w:tc>
          <w:tcPr>
            <w:tcW w:w="2409" w:type="dxa"/>
            <w:vMerge w:val="restart"/>
            <w:vAlign w:val="center"/>
          </w:tcPr>
          <w:p w14:paraId="472D7F82"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产出指标</w:t>
            </w:r>
          </w:p>
        </w:tc>
        <w:tc>
          <w:tcPr>
            <w:tcW w:w="2268" w:type="dxa"/>
          </w:tcPr>
          <w:p w14:paraId="37818AB9" w14:textId="77777777" w:rsidR="006A259C" w:rsidRDefault="006A259C">
            <w:pPr>
              <w:rPr>
                <w:rFonts w:ascii="宋体" w:cs="宋体"/>
                <w:sz w:val="18"/>
                <w:szCs w:val="18"/>
              </w:rPr>
            </w:pPr>
            <w:r>
              <w:rPr>
                <w:rFonts w:hint="eastAsia"/>
                <w:sz w:val="18"/>
                <w:szCs w:val="18"/>
              </w:rPr>
              <w:t>数量指标</w:t>
            </w:r>
          </w:p>
        </w:tc>
        <w:tc>
          <w:tcPr>
            <w:tcW w:w="1985" w:type="dxa"/>
          </w:tcPr>
          <w:p w14:paraId="7FB3B5A4" w14:textId="77777777" w:rsidR="006A259C" w:rsidRDefault="006A259C">
            <w:pPr>
              <w:rPr>
                <w:rFonts w:ascii="宋体" w:cs="宋体"/>
                <w:sz w:val="18"/>
                <w:szCs w:val="18"/>
              </w:rPr>
            </w:pPr>
            <w:r>
              <w:rPr>
                <w:rFonts w:hint="eastAsia"/>
                <w:sz w:val="18"/>
                <w:szCs w:val="18"/>
              </w:rPr>
              <w:t>建设改造修缮工程量</w:t>
            </w:r>
          </w:p>
        </w:tc>
        <w:tc>
          <w:tcPr>
            <w:tcW w:w="3402" w:type="dxa"/>
          </w:tcPr>
          <w:p w14:paraId="2C4C5E00" w14:textId="77777777" w:rsidR="006A259C" w:rsidRDefault="006A259C">
            <w:pPr>
              <w:rPr>
                <w:rFonts w:ascii="宋体" w:cs="宋体"/>
                <w:sz w:val="18"/>
                <w:szCs w:val="18"/>
              </w:rPr>
            </w:pPr>
            <w:r>
              <w:rPr>
                <w:rFonts w:hint="eastAsia"/>
                <w:sz w:val="18"/>
                <w:szCs w:val="18"/>
              </w:rPr>
              <w:t>年度内开展重大疑难疾病能力提升的市级中医医院数量</w:t>
            </w:r>
          </w:p>
        </w:tc>
        <w:tc>
          <w:tcPr>
            <w:tcW w:w="1843" w:type="dxa"/>
          </w:tcPr>
          <w:p w14:paraId="08BEDE93" w14:textId="77777777" w:rsidR="006A259C" w:rsidRDefault="006A259C">
            <w:pPr>
              <w:rPr>
                <w:rFonts w:ascii="宋体" w:cs="宋体"/>
                <w:sz w:val="18"/>
                <w:szCs w:val="18"/>
              </w:rPr>
            </w:pPr>
            <w:r>
              <w:rPr>
                <w:rFonts w:hint="eastAsia"/>
                <w:sz w:val="18"/>
                <w:szCs w:val="18"/>
              </w:rPr>
              <w:t>≤</w:t>
            </w:r>
            <w:smartTag w:uri="urn:schemas-microsoft-com:office:smarttags" w:element="chmetcnv">
              <w:smartTagPr>
                <w:attr w:name="UnitName" w:val="平方米"/>
                <w:attr w:name="SourceValue" w:val="1033.45"/>
                <w:attr w:name="HasSpace" w:val="False"/>
                <w:attr w:name="Negative" w:val="False"/>
                <w:attr w:name="NumberType" w:val="1"/>
                <w:attr w:name="TCSC" w:val="0"/>
              </w:smartTagPr>
              <w:r>
                <w:rPr>
                  <w:sz w:val="18"/>
                  <w:szCs w:val="18"/>
                </w:rPr>
                <w:t>1033.45</w:t>
              </w:r>
              <w:r>
                <w:rPr>
                  <w:rFonts w:hint="eastAsia"/>
                  <w:sz w:val="18"/>
                  <w:szCs w:val="18"/>
                </w:rPr>
                <w:t>平方米</w:t>
              </w:r>
            </w:smartTag>
          </w:p>
        </w:tc>
        <w:tc>
          <w:tcPr>
            <w:tcW w:w="2155" w:type="dxa"/>
          </w:tcPr>
          <w:p w14:paraId="1D6D6633" w14:textId="77777777" w:rsidR="006A259C" w:rsidRDefault="006A259C" w:rsidP="00FA006B">
            <w:pPr>
              <w:rPr>
                <w:rFonts w:ascii="宋体" w:cs="宋体"/>
                <w:sz w:val="18"/>
                <w:szCs w:val="18"/>
              </w:rPr>
            </w:pPr>
            <w:r>
              <w:rPr>
                <w:rFonts w:hint="eastAsia"/>
                <w:sz w:val="18"/>
                <w:szCs w:val="18"/>
              </w:rPr>
              <w:t>计划标准</w:t>
            </w:r>
          </w:p>
        </w:tc>
      </w:tr>
      <w:tr w:rsidR="006A259C" w14:paraId="6F32FCD0" w14:textId="77777777" w:rsidTr="00FA006B">
        <w:trPr>
          <w:cantSplit/>
          <w:trHeight w:val="369"/>
          <w:jc w:val="center"/>
        </w:trPr>
        <w:tc>
          <w:tcPr>
            <w:tcW w:w="2409" w:type="dxa"/>
            <w:vMerge/>
            <w:vAlign w:val="center"/>
          </w:tcPr>
          <w:p w14:paraId="73A218C5" w14:textId="77777777" w:rsidR="006A259C" w:rsidRDefault="006A259C" w:rsidP="00FA006B"/>
        </w:tc>
        <w:tc>
          <w:tcPr>
            <w:tcW w:w="2268" w:type="dxa"/>
            <w:vAlign w:val="center"/>
          </w:tcPr>
          <w:p w14:paraId="2C9D2665" w14:textId="77777777" w:rsidR="006A259C" w:rsidRDefault="006A259C">
            <w:pPr>
              <w:rPr>
                <w:rFonts w:ascii="宋体" w:cs="宋体"/>
                <w:sz w:val="18"/>
                <w:szCs w:val="18"/>
              </w:rPr>
            </w:pPr>
            <w:r>
              <w:rPr>
                <w:rFonts w:hint="eastAsia"/>
                <w:sz w:val="18"/>
                <w:szCs w:val="18"/>
              </w:rPr>
              <w:t>质量指标</w:t>
            </w:r>
          </w:p>
        </w:tc>
        <w:tc>
          <w:tcPr>
            <w:tcW w:w="1985" w:type="dxa"/>
            <w:vAlign w:val="center"/>
          </w:tcPr>
          <w:p w14:paraId="23D6A8AA" w14:textId="77777777" w:rsidR="006A259C" w:rsidRDefault="006A259C">
            <w:pPr>
              <w:rPr>
                <w:rFonts w:ascii="宋体" w:cs="宋体"/>
                <w:sz w:val="18"/>
                <w:szCs w:val="18"/>
              </w:rPr>
            </w:pPr>
            <w:r>
              <w:rPr>
                <w:rFonts w:hint="eastAsia"/>
                <w:sz w:val="18"/>
                <w:szCs w:val="18"/>
              </w:rPr>
              <w:t>工程验收合格率（</w:t>
            </w:r>
            <w:r>
              <w:rPr>
                <w:sz w:val="18"/>
                <w:szCs w:val="18"/>
              </w:rPr>
              <w:t>%</w:t>
            </w:r>
            <w:r>
              <w:rPr>
                <w:rFonts w:hint="eastAsia"/>
                <w:sz w:val="18"/>
                <w:szCs w:val="18"/>
              </w:rPr>
              <w:t>）</w:t>
            </w:r>
          </w:p>
        </w:tc>
        <w:tc>
          <w:tcPr>
            <w:tcW w:w="3402" w:type="dxa"/>
            <w:vAlign w:val="center"/>
          </w:tcPr>
          <w:p w14:paraId="7D114F88" w14:textId="77777777" w:rsidR="006A259C" w:rsidRDefault="006A259C">
            <w:pPr>
              <w:rPr>
                <w:rFonts w:ascii="宋体" w:cs="宋体"/>
                <w:sz w:val="18"/>
                <w:szCs w:val="18"/>
              </w:rPr>
            </w:pPr>
            <w:r>
              <w:rPr>
                <w:rFonts w:hint="eastAsia"/>
                <w:sz w:val="18"/>
                <w:szCs w:val="18"/>
              </w:rPr>
              <w:t>通过验收的工程量占建设、改造、修缮总量的比率</w:t>
            </w:r>
          </w:p>
        </w:tc>
        <w:tc>
          <w:tcPr>
            <w:tcW w:w="1843" w:type="dxa"/>
            <w:vAlign w:val="center"/>
          </w:tcPr>
          <w:p w14:paraId="1C250314" w14:textId="77777777" w:rsidR="006A259C" w:rsidRDefault="006A259C">
            <w:pPr>
              <w:rPr>
                <w:rFonts w:ascii="宋体" w:cs="宋体"/>
                <w:sz w:val="18"/>
                <w:szCs w:val="18"/>
              </w:rPr>
            </w:pPr>
            <w:r>
              <w:rPr>
                <w:sz w:val="18"/>
                <w:szCs w:val="18"/>
              </w:rPr>
              <w:t>=100%</w:t>
            </w:r>
          </w:p>
        </w:tc>
        <w:tc>
          <w:tcPr>
            <w:tcW w:w="2155" w:type="dxa"/>
            <w:vAlign w:val="center"/>
          </w:tcPr>
          <w:p w14:paraId="52F3D4AE" w14:textId="77777777" w:rsidR="006A259C" w:rsidRDefault="006A259C" w:rsidP="00FA006B">
            <w:pPr>
              <w:rPr>
                <w:rFonts w:ascii="宋体" w:cs="宋体"/>
                <w:sz w:val="18"/>
                <w:szCs w:val="18"/>
              </w:rPr>
            </w:pPr>
            <w:r>
              <w:rPr>
                <w:rFonts w:hint="eastAsia"/>
                <w:sz w:val="18"/>
                <w:szCs w:val="18"/>
              </w:rPr>
              <w:t>计划标准</w:t>
            </w:r>
          </w:p>
        </w:tc>
      </w:tr>
      <w:tr w:rsidR="006A259C" w14:paraId="249CE6B7" w14:textId="77777777" w:rsidTr="00FA006B">
        <w:trPr>
          <w:cantSplit/>
          <w:trHeight w:val="369"/>
          <w:jc w:val="center"/>
        </w:trPr>
        <w:tc>
          <w:tcPr>
            <w:tcW w:w="2409" w:type="dxa"/>
            <w:vMerge/>
            <w:vAlign w:val="center"/>
          </w:tcPr>
          <w:p w14:paraId="12199D18" w14:textId="77777777" w:rsidR="006A259C" w:rsidRDefault="006A259C" w:rsidP="00FA006B"/>
        </w:tc>
        <w:tc>
          <w:tcPr>
            <w:tcW w:w="2268" w:type="dxa"/>
            <w:vAlign w:val="center"/>
          </w:tcPr>
          <w:p w14:paraId="7BAC59FD" w14:textId="77777777" w:rsidR="006A259C" w:rsidRDefault="006A259C">
            <w:pPr>
              <w:rPr>
                <w:rFonts w:ascii="宋体" w:cs="宋体"/>
                <w:sz w:val="18"/>
                <w:szCs w:val="18"/>
              </w:rPr>
            </w:pPr>
            <w:r>
              <w:rPr>
                <w:rFonts w:hint="eastAsia"/>
                <w:sz w:val="18"/>
                <w:szCs w:val="18"/>
              </w:rPr>
              <w:t>时效指标</w:t>
            </w:r>
          </w:p>
        </w:tc>
        <w:tc>
          <w:tcPr>
            <w:tcW w:w="1985" w:type="dxa"/>
            <w:vAlign w:val="center"/>
          </w:tcPr>
          <w:p w14:paraId="1E052890" w14:textId="77777777" w:rsidR="006A259C" w:rsidRDefault="006A259C">
            <w:pPr>
              <w:rPr>
                <w:rFonts w:ascii="宋体" w:cs="宋体"/>
                <w:sz w:val="18"/>
                <w:szCs w:val="18"/>
              </w:rPr>
            </w:pPr>
            <w:r>
              <w:rPr>
                <w:rFonts w:hint="eastAsia"/>
                <w:sz w:val="18"/>
                <w:szCs w:val="18"/>
              </w:rPr>
              <w:t>工程按期完成时间</w:t>
            </w:r>
          </w:p>
        </w:tc>
        <w:tc>
          <w:tcPr>
            <w:tcW w:w="3402" w:type="dxa"/>
            <w:vAlign w:val="center"/>
          </w:tcPr>
          <w:p w14:paraId="46F1D449" w14:textId="77777777" w:rsidR="006A259C" w:rsidRDefault="006A259C">
            <w:pPr>
              <w:rPr>
                <w:rFonts w:ascii="宋体" w:cs="宋体"/>
                <w:sz w:val="18"/>
                <w:szCs w:val="18"/>
              </w:rPr>
            </w:pPr>
            <w:r>
              <w:rPr>
                <w:rFonts w:hint="eastAsia"/>
                <w:sz w:val="18"/>
                <w:szCs w:val="18"/>
              </w:rPr>
              <w:t>按期完成的工程量占总工程量的比率</w:t>
            </w:r>
          </w:p>
        </w:tc>
        <w:tc>
          <w:tcPr>
            <w:tcW w:w="1843" w:type="dxa"/>
            <w:vAlign w:val="center"/>
          </w:tcPr>
          <w:p w14:paraId="4669C24C" w14:textId="77777777" w:rsidR="006A259C" w:rsidRDefault="006A259C">
            <w:pPr>
              <w:rPr>
                <w:rFonts w:ascii="宋体" w:cs="宋体"/>
                <w:sz w:val="18"/>
                <w:szCs w:val="18"/>
              </w:rPr>
            </w:pPr>
            <w:r>
              <w:rPr>
                <w:sz w:val="18"/>
                <w:szCs w:val="18"/>
              </w:rPr>
              <w:t>12</w:t>
            </w:r>
            <w:r>
              <w:rPr>
                <w:rFonts w:hint="eastAsia"/>
                <w:sz w:val="18"/>
                <w:szCs w:val="18"/>
              </w:rPr>
              <w:t>月底完成</w:t>
            </w:r>
          </w:p>
        </w:tc>
        <w:tc>
          <w:tcPr>
            <w:tcW w:w="2155" w:type="dxa"/>
            <w:vAlign w:val="center"/>
          </w:tcPr>
          <w:p w14:paraId="624FA5EA" w14:textId="77777777" w:rsidR="006A259C" w:rsidRDefault="006A259C" w:rsidP="00FA006B">
            <w:pPr>
              <w:rPr>
                <w:rFonts w:ascii="宋体" w:cs="宋体"/>
                <w:sz w:val="18"/>
                <w:szCs w:val="18"/>
              </w:rPr>
            </w:pPr>
            <w:r>
              <w:rPr>
                <w:rFonts w:hint="eastAsia"/>
                <w:sz w:val="18"/>
                <w:szCs w:val="18"/>
              </w:rPr>
              <w:t>计划标准</w:t>
            </w:r>
          </w:p>
        </w:tc>
      </w:tr>
      <w:tr w:rsidR="006A259C" w14:paraId="74071F34" w14:textId="77777777" w:rsidTr="00FA006B">
        <w:trPr>
          <w:cantSplit/>
          <w:trHeight w:val="369"/>
          <w:jc w:val="center"/>
        </w:trPr>
        <w:tc>
          <w:tcPr>
            <w:tcW w:w="2409" w:type="dxa"/>
            <w:vMerge/>
            <w:vAlign w:val="center"/>
          </w:tcPr>
          <w:p w14:paraId="324BB2C1" w14:textId="77777777" w:rsidR="006A259C" w:rsidRDefault="006A259C" w:rsidP="00FA006B"/>
        </w:tc>
        <w:tc>
          <w:tcPr>
            <w:tcW w:w="2268" w:type="dxa"/>
            <w:vAlign w:val="center"/>
          </w:tcPr>
          <w:p w14:paraId="1D155967" w14:textId="77777777" w:rsidR="006A259C" w:rsidRDefault="006A259C">
            <w:pPr>
              <w:rPr>
                <w:rFonts w:ascii="宋体" w:cs="宋体"/>
                <w:sz w:val="18"/>
                <w:szCs w:val="18"/>
              </w:rPr>
            </w:pPr>
            <w:r>
              <w:rPr>
                <w:rFonts w:hint="eastAsia"/>
                <w:sz w:val="18"/>
                <w:szCs w:val="18"/>
              </w:rPr>
              <w:t>成本指标</w:t>
            </w:r>
          </w:p>
        </w:tc>
        <w:tc>
          <w:tcPr>
            <w:tcW w:w="1985" w:type="dxa"/>
            <w:vAlign w:val="center"/>
          </w:tcPr>
          <w:p w14:paraId="57137C3D" w14:textId="77777777" w:rsidR="006A259C" w:rsidRDefault="006A259C">
            <w:pPr>
              <w:rPr>
                <w:rFonts w:ascii="宋体" w:cs="宋体"/>
                <w:sz w:val="18"/>
                <w:szCs w:val="18"/>
              </w:rPr>
            </w:pPr>
            <w:r>
              <w:rPr>
                <w:rFonts w:hint="eastAsia"/>
                <w:sz w:val="18"/>
                <w:szCs w:val="18"/>
              </w:rPr>
              <w:t>工程单位建设成本</w:t>
            </w:r>
          </w:p>
        </w:tc>
        <w:tc>
          <w:tcPr>
            <w:tcW w:w="3402" w:type="dxa"/>
            <w:vAlign w:val="center"/>
          </w:tcPr>
          <w:p w14:paraId="2192165D" w14:textId="77777777" w:rsidR="006A259C" w:rsidRDefault="006A259C">
            <w:pPr>
              <w:rPr>
                <w:rFonts w:ascii="宋体" w:cs="宋体"/>
                <w:sz w:val="18"/>
                <w:szCs w:val="18"/>
              </w:rPr>
            </w:pPr>
            <w:r>
              <w:rPr>
                <w:rFonts w:hint="eastAsia"/>
                <w:sz w:val="18"/>
                <w:szCs w:val="18"/>
              </w:rPr>
              <w:t>单位平米数、公里数、个数、亩数等的建设、改造、修缮成本</w:t>
            </w:r>
          </w:p>
        </w:tc>
        <w:tc>
          <w:tcPr>
            <w:tcW w:w="1843" w:type="dxa"/>
            <w:vAlign w:val="center"/>
          </w:tcPr>
          <w:p w14:paraId="7C70BE54" w14:textId="77777777" w:rsidR="006A259C" w:rsidRDefault="006A259C">
            <w:pPr>
              <w:rPr>
                <w:rFonts w:ascii="宋体" w:cs="宋体"/>
                <w:sz w:val="18"/>
                <w:szCs w:val="18"/>
              </w:rPr>
            </w:pPr>
            <w:r>
              <w:rPr>
                <w:rFonts w:hint="eastAsia"/>
                <w:sz w:val="18"/>
                <w:szCs w:val="18"/>
              </w:rPr>
              <w:t>≤</w:t>
            </w:r>
            <w:r>
              <w:rPr>
                <w:sz w:val="18"/>
                <w:szCs w:val="18"/>
              </w:rPr>
              <w:t>110000</w:t>
            </w:r>
            <w:r>
              <w:rPr>
                <w:rFonts w:hint="eastAsia"/>
                <w:sz w:val="18"/>
                <w:szCs w:val="18"/>
              </w:rPr>
              <w:t>元</w:t>
            </w:r>
          </w:p>
        </w:tc>
        <w:tc>
          <w:tcPr>
            <w:tcW w:w="2155" w:type="dxa"/>
            <w:vAlign w:val="center"/>
          </w:tcPr>
          <w:p w14:paraId="0C42A6D6" w14:textId="77777777" w:rsidR="006A259C" w:rsidRDefault="006A259C" w:rsidP="00FA006B">
            <w:pPr>
              <w:rPr>
                <w:rFonts w:ascii="宋体" w:cs="宋体"/>
                <w:sz w:val="18"/>
                <w:szCs w:val="18"/>
              </w:rPr>
            </w:pPr>
            <w:r>
              <w:rPr>
                <w:rFonts w:hint="eastAsia"/>
                <w:sz w:val="18"/>
                <w:szCs w:val="18"/>
              </w:rPr>
              <w:t>计划标准</w:t>
            </w:r>
          </w:p>
        </w:tc>
      </w:tr>
      <w:tr w:rsidR="006A259C" w14:paraId="1C0BA283" w14:textId="77777777" w:rsidTr="00FA006B">
        <w:trPr>
          <w:cantSplit/>
          <w:trHeight w:val="369"/>
          <w:jc w:val="center"/>
        </w:trPr>
        <w:tc>
          <w:tcPr>
            <w:tcW w:w="2409" w:type="dxa"/>
            <w:vMerge w:val="restart"/>
            <w:vAlign w:val="center"/>
          </w:tcPr>
          <w:p w14:paraId="50450853"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效果指标</w:t>
            </w:r>
          </w:p>
        </w:tc>
        <w:tc>
          <w:tcPr>
            <w:tcW w:w="2268" w:type="dxa"/>
            <w:vAlign w:val="center"/>
          </w:tcPr>
          <w:p w14:paraId="035D2A81" w14:textId="77777777" w:rsidR="006A259C" w:rsidRDefault="006A259C">
            <w:pPr>
              <w:rPr>
                <w:rFonts w:ascii="宋体" w:cs="宋体"/>
                <w:sz w:val="18"/>
                <w:szCs w:val="18"/>
              </w:rPr>
            </w:pPr>
            <w:r>
              <w:rPr>
                <w:rFonts w:hint="eastAsia"/>
                <w:sz w:val="18"/>
                <w:szCs w:val="18"/>
              </w:rPr>
              <w:t>可持续影响指标</w:t>
            </w:r>
          </w:p>
        </w:tc>
        <w:tc>
          <w:tcPr>
            <w:tcW w:w="1985" w:type="dxa"/>
            <w:vAlign w:val="center"/>
          </w:tcPr>
          <w:p w14:paraId="28343BE1" w14:textId="77777777" w:rsidR="006A259C" w:rsidRDefault="006A259C">
            <w:pPr>
              <w:rPr>
                <w:rFonts w:ascii="宋体" w:cs="宋体"/>
                <w:sz w:val="18"/>
                <w:szCs w:val="18"/>
              </w:rPr>
            </w:pPr>
            <w:r>
              <w:rPr>
                <w:rFonts w:hint="eastAsia"/>
                <w:sz w:val="18"/>
                <w:szCs w:val="18"/>
              </w:rPr>
              <w:t>持续发展年限</w:t>
            </w:r>
          </w:p>
        </w:tc>
        <w:tc>
          <w:tcPr>
            <w:tcW w:w="3402" w:type="dxa"/>
            <w:vAlign w:val="center"/>
          </w:tcPr>
          <w:p w14:paraId="76E9F63C" w14:textId="77777777" w:rsidR="006A259C" w:rsidRDefault="006A259C">
            <w:pPr>
              <w:rPr>
                <w:rFonts w:ascii="宋体" w:cs="宋体"/>
                <w:sz w:val="18"/>
                <w:szCs w:val="18"/>
              </w:rPr>
            </w:pPr>
            <w:r>
              <w:rPr>
                <w:rFonts w:hint="eastAsia"/>
                <w:sz w:val="18"/>
                <w:szCs w:val="18"/>
              </w:rPr>
              <w:t>基础设施建成后的利用、使用情况</w:t>
            </w:r>
            <w:r>
              <w:rPr>
                <w:sz w:val="18"/>
                <w:szCs w:val="18"/>
              </w:rPr>
              <w:t xml:space="preserve"> </w:t>
            </w:r>
          </w:p>
        </w:tc>
        <w:tc>
          <w:tcPr>
            <w:tcW w:w="1843" w:type="dxa"/>
            <w:vAlign w:val="center"/>
          </w:tcPr>
          <w:p w14:paraId="0898514A" w14:textId="77777777" w:rsidR="006A259C" w:rsidRDefault="006A259C">
            <w:pPr>
              <w:rPr>
                <w:rFonts w:ascii="宋体" w:cs="宋体"/>
                <w:sz w:val="18"/>
                <w:szCs w:val="18"/>
              </w:rPr>
            </w:pPr>
            <w:r>
              <w:rPr>
                <w:rFonts w:hint="eastAsia"/>
                <w:sz w:val="18"/>
                <w:szCs w:val="18"/>
              </w:rPr>
              <w:t>≥</w:t>
            </w:r>
            <w:r>
              <w:rPr>
                <w:sz w:val="18"/>
                <w:szCs w:val="18"/>
              </w:rPr>
              <w:t>10</w:t>
            </w:r>
            <w:r>
              <w:rPr>
                <w:rFonts w:hint="eastAsia"/>
                <w:sz w:val="18"/>
                <w:szCs w:val="18"/>
              </w:rPr>
              <w:t>年</w:t>
            </w:r>
          </w:p>
        </w:tc>
        <w:tc>
          <w:tcPr>
            <w:tcW w:w="2155" w:type="dxa"/>
            <w:vAlign w:val="center"/>
          </w:tcPr>
          <w:p w14:paraId="5673302A" w14:textId="77777777" w:rsidR="006A259C" w:rsidRDefault="006A259C" w:rsidP="00FA006B">
            <w:pPr>
              <w:rPr>
                <w:rFonts w:ascii="宋体" w:cs="宋体"/>
                <w:sz w:val="18"/>
                <w:szCs w:val="18"/>
              </w:rPr>
            </w:pPr>
            <w:r>
              <w:rPr>
                <w:rFonts w:hint="eastAsia"/>
                <w:sz w:val="18"/>
                <w:szCs w:val="18"/>
              </w:rPr>
              <w:t>计划标准</w:t>
            </w:r>
          </w:p>
        </w:tc>
      </w:tr>
      <w:tr w:rsidR="006A259C" w14:paraId="435C08B1" w14:textId="77777777" w:rsidTr="00FA006B">
        <w:trPr>
          <w:cantSplit/>
          <w:trHeight w:val="369"/>
          <w:jc w:val="center"/>
        </w:trPr>
        <w:tc>
          <w:tcPr>
            <w:tcW w:w="2409" w:type="dxa"/>
            <w:vMerge/>
            <w:vAlign w:val="center"/>
          </w:tcPr>
          <w:p w14:paraId="05663A9C" w14:textId="77777777" w:rsidR="006A259C" w:rsidRDefault="006A259C" w:rsidP="00FA006B"/>
        </w:tc>
        <w:tc>
          <w:tcPr>
            <w:tcW w:w="2268" w:type="dxa"/>
            <w:vAlign w:val="center"/>
          </w:tcPr>
          <w:p w14:paraId="3DE31CEF" w14:textId="77777777" w:rsidR="006A259C" w:rsidRDefault="006A259C">
            <w:pPr>
              <w:rPr>
                <w:rFonts w:ascii="宋体" w:cs="宋体"/>
                <w:sz w:val="18"/>
                <w:szCs w:val="18"/>
              </w:rPr>
            </w:pPr>
            <w:r>
              <w:rPr>
                <w:rFonts w:hint="eastAsia"/>
                <w:sz w:val="18"/>
                <w:szCs w:val="18"/>
              </w:rPr>
              <w:t>社会效益指标</w:t>
            </w:r>
          </w:p>
        </w:tc>
        <w:tc>
          <w:tcPr>
            <w:tcW w:w="1985" w:type="dxa"/>
            <w:vAlign w:val="center"/>
          </w:tcPr>
          <w:p w14:paraId="4CD9C162" w14:textId="77777777" w:rsidR="006A259C" w:rsidRDefault="006A259C">
            <w:pPr>
              <w:rPr>
                <w:rFonts w:ascii="宋体" w:cs="宋体"/>
                <w:sz w:val="18"/>
                <w:szCs w:val="18"/>
              </w:rPr>
            </w:pPr>
            <w:r>
              <w:rPr>
                <w:rFonts w:hint="eastAsia"/>
                <w:sz w:val="18"/>
                <w:szCs w:val="18"/>
              </w:rPr>
              <w:t>业务保障能力</w:t>
            </w:r>
          </w:p>
        </w:tc>
        <w:tc>
          <w:tcPr>
            <w:tcW w:w="3402" w:type="dxa"/>
            <w:vAlign w:val="center"/>
          </w:tcPr>
          <w:p w14:paraId="58DCAE28" w14:textId="77777777" w:rsidR="006A259C" w:rsidRDefault="006A259C">
            <w:pPr>
              <w:rPr>
                <w:rFonts w:ascii="宋体" w:cs="宋体"/>
                <w:sz w:val="18"/>
                <w:szCs w:val="18"/>
              </w:rPr>
            </w:pPr>
            <w:r>
              <w:rPr>
                <w:rFonts w:hint="eastAsia"/>
                <w:sz w:val="18"/>
                <w:szCs w:val="18"/>
              </w:rPr>
              <w:t>保障相关业务、工作等开展的情况</w:t>
            </w:r>
          </w:p>
        </w:tc>
        <w:tc>
          <w:tcPr>
            <w:tcW w:w="1843" w:type="dxa"/>
            <w:vAlign w:val="center"/>
          </w:tcPr>
          <w:p w14:paraId="25122167" w14:textId="77777777" w:rsidR="006A259C" w:rsidRDefault="006A259C">
            <w:pPr>
              <w:rPr>
                <w:rFonts w:ascii="宋体" w:cs="宋体"/>
                <w:sz w:val="18"/>
                <w:szCs w:val="18"/>
              </w:rPr>
            </w:pPr>
            <w:r>
              <w:rPr>
                <w:rFonts w:hint="eastAsia"/>
                <w:sz w:val="18"/>
                <w:szCs w:val="18"/>
              </w:rPr>
              <w:t>正常标准</w:t>
            </w:r>
          </w:p>
        </w:tc>
        <w:tc>
          <w:tcPr>
            <w:tcW w:w="2155" w:type="dxa"/>
            <w:vAlign w:val="center"/>
          </w:tcPr>
          <w:p w14:paraId="43984356" w14:textId="77777777" w:rsidR="006A259C" w:rsidRDefault="006A259C" w:rsidP="00FA006B">
            <w:pPr>
              <w:rPr>
                <w:rFonts w:ascii="宋体" w:cs="宋体"/>
                <w:sz w:val="18"/>
                <w:szCs w:val="18"/>
              </w:rPr>
            </w:pPr>
            <w:r>
              <w:rPr>
                <w:rFonts w:hint="eastAsia"/>
                <w:sz w:val="18"/>
                <w:szCs w:val="18"/>
              </w:rPr>
              <w:t>计划标准</w:t>
            </w:r>
          </w:p>
        </w:tc>
      </w:tr>
      <w:tr w:rsidR="006A259C" w14:paraId="20E1A1D2" w14:textId="77777777" w:rsidTr="00FA006B">
        <w:trPr>
          <w:cantSplit/>
          <w:trHeight w:val="369"/>
          <w:jc w:val="center"/>
        </w:trPr>
        <w:tc>
          <w:tcPr>
            <w:tcW w:w="2409" w:type="dxa"/>
            <w:vAlign w:val="center"/>
          </w:tcPr>
          <w:p w14:paraId="3CC64EF5"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满意度指标</w:t>
            </w:r>
          </w:p>
        </w:tc>
        <w:tc>
          <w:tcPr>
            <w:tcW w:w="2268" w:type="dxa"/>
            <w:vAlign w:val="center"/>
          </w:tcPr>
          <w:p w14:paraId="1ECFF2FC" w14:textId="77777777" w:rsidR="006A259C" w:rsidRPr="009C0665" w:rsidRDefault="006A259C" w:rsidP="00FA006B">
            <w:pPr>
              <w:jc w:val="left"/>
              <w:rPr>
                <w:rFonts w:ascii="宋体" w:cs="宋体"/>
                <w:sz w:val="18"/>
                <w:szCs w:val="18"/>
              </w:rPr>
            </w:pPr>
            <w:r>
              <w:rPr>
                <w:rFonts w:hint="eastAsia"/>
                <w:sz w:val="18"/>
                <w:szCs w:val="18"/>
              </w:rPr>
              <w:t>使用人员满意度（</w:t>
            </w:r>
            <w:r>
              <w:rPr>
                <w:sz w:val="18"/>
                <w:szCs w:val="18"/>
              </w:rPr>
              <w:t>%</w:t>
            </w:r>
            <w:r>
              <w:rPr>
                <w:rFonts w:hint="eastAsia"/>
                <w:sz w:val="18"/>
                <w:szCs w:val="18"/>
              </w:rPr>
              <w:t>）</w:t>
            </w:r>
          </w:p>
        </w:tc>
        <w:tc>
          <w:tcPr>
            <w:tcW w:w="1985" w:type="dxa"/>
            <w:vAlign w:val="center"/>
          </w:tcPr>
          <w:p w14:paraId="2AA96931" w14:textId="77777777" w:rsidR="006A259C" w:rsidRPr="009C0665" w:rsidRDefault="006A259C" w:rsidP="00FA006B">
            <w:pPr>
              <w:spacing w:line="300" w:lineRule="exact"/>
              <w:jc w:val="left"/>
              <w:rPr>
                <w:rFonts w:ascii="Times New Roman" w:eastAsia="仿宋_GB2312" w:hAnsi="Times New Roman" w:cs="Times New Roman"/>
              </w:rPr>
            </w:pPr>
            <w:r w:rsidRPr="009C0665">
              <w:rPr>
                <w:rFonts w:ascii="Times New Roman" w:eastAsia="仿宋_GB2312" w:hAnsi="Times New Roman" w:cs="Times New Roman" w:hint="eastAsia"/>
              </w:rPr>
              <w:t>使用人员满意度（</w:t>
            </w:r>
            <w:r w:rsidRPr="009C0665">
              <w:rPr>
                <w:rFonts w:ascii="Times New Roman" w:eastAsia="仿宋_GB2312" w:hAnsi="Times New Roman" w:cs="Times New Roman"/>
              </w:rPr>
              <w:t>%</w:t>
            </w:r>
            <w:r w:rsidRPr="009C0665">
              <w:rPr>
                <w:rFonts w:ascii="Times New Roman" w:eastAsia="仿宋_GB2312" w:hAnsi="Times New Roman" w:cs="Times New Roman" w:hint="eastAsia"/>
              </w:rPr>
              <w:t>）</w:t>
            </w:r>
          </w:p>
        </w:tc>
        <w:tc>
          <w:tcPr>
            <w:tcW w:w="3402" w:type="dxa"/>
            <w:vAlign w:val="center"/>
          </w:tcPr>
          <w:p w14:paraId="403546C1" w14:textId="77777777" w:rsidR="006A259C" w:rsidRPr="009C0665" w:rsidRDefault="006A259C" w:rsidP="00FA006B">
            <w:pPr>
              <w:jc w:val="left"/>
              <w:rPr>
                <w:rFonts w:ascii="宋体" w:cs="宋体"/>
                <w:sz w:val="18"/>
                <w:szCs w:val="18"/>
              </w:rPr>
            </w:pPr>
            <w:r>
              <w:rPr>
                <w:rFonts w:hint="eastAsia"/>
                <w:sz w:val="18"/>
                <w:szCs w:val="18"/>
              </w:rPr>
              <w:t>调查中使用人员满意和较满意的数量占调查总人数的比率</w:t>
            </w:r>
          </w:p>
        </w:tc>
        <w:tc>
          <w:tcPr>
            <w:tcW w:w="1843" w:type="dxa"/>
            <w:vAlign w:val="center"/>
          </w:tcPr>
          <w:p w14:paraId="56E83EAA" w14:textId="77777777" w:rsidR="006A259C" w:rsidRPr="009C0665" w:rsidRDefault="006A259C" w:rsidP="00FA006B">
            <w:pPr>
              <w:spacing w:line="300" w:lineRule="exact"/>
              <w:jc w:val="left"/>
              <w:rPr>
                <w:rFonts w:ascii="Times New Roman" w:eastAsia="仿宋_GB2312" w:hAnsi="Times New Roman" w:cs="Times New Roman"/>
              </w:rPr>
            </w:pPr>
            <w:r w:rsidRPr="009C0665">
              <w:rPr>
                <w:rFonts w:ascii="Times New Roman" w:eastAsia="仿宋_GB2312" w:hAnsi="Times New Roman" w:cs="Times New Roman" w:hint="eastAsia"/>
              </w:rPr>
              <w:t>≥</w:t>
            </w:r>
            <w:r>
              <w:rPr>
                <w:rFonts w:ascii="Times New Roman" w:eastAsia="仿宋_GB2312" w:hAnsi="Times New Roman" w:cs="Times New Roman"/>
              </w:rPr>
              <w:t>90%</w:t>
            </w:r>
          </w:p>
        </w:tc>
        <w:tc>
          <w:tcPr>
            <w:tcW w:w="2155" w:type="dxa"/>
            <w:vAlign w:val="center"/>
          </w:tcPr>
          <w:p w14:paraId="26B8F6D2" w14:textId="77777777" w:rsidR="006A259C" w:rsidRDefault="006A259C" w:rsidP="00FA006B">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其他标准</w:t>
            </w:r>
          </w:p>
        </w:tc>
      </w:tr>
    </w:tbl>
    <w:p w14:paraId="0B09AC5D" w14:textId="77777777" w:rsidR="006A259C" w:rsidRDefault="006A259C" w:rsidP="006A259C">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lastRenderedPageBreak/>
        <w:t>4.</w:t>
      </w:r>
      <w:r w:rsidRPr="009C0665">
        <w:t xml:space="preserve"> </w:t>
      </w:r>
      <w:r>
        <w:rPr>
          <w:rFonts w:ascii="Times New Roman" w:eastAsia="仿宋_GB2312" w:hAnsi="Times New Roman" w:cs="Times New Roman" w:hint="eastAsia"/>
          <w:sz w:val="28"/>
        </w:rPr>
        <w:t>伙食费绩效目标表</w:t>
      </w:r>
      <w:r>
        <w:rPr>
          <w:rFonts w:ascii="Times New Roman" w:eastAsia="仿宋_GB2312" w:hAnsi="Times New Roman" w:cs="Times New Roman"/>
          <w:vanish/>
          <w:sz w:val="28"/>
        </w:rPr>
        <w:t>{ TC 2</w:t>
      </w:r>
      <w:r>
        <w:rPr>
          <w:rFonts w:ascii="Times New Roman" w:eastAsia="仿宋_GB2312" w:hAnsi="Times New Roman" w:cs="Times New Roman" w:hint="eastAsia"/>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hint="eastAsia"/>
          <w:vanish/>
          <w:sz w:val="28"/>
        </w:rPr>
        <w:t>）和督查督办系统升级及推广费绩效目标表</w:t>
      </w:r>
      <w:r>
        <w:rPr>
          <w:rFonts w:ascii="Times New Roman" w:eastAsia="仿宋_GB2312" w:hAnsi="Times New Roman" w:cs="Times New Roman"/>
          <w:vanish/>
          <w:sz w:val="28"/>
        </w:rPr>
        <w:t xml:space="preserve"> \f C \l 1 }</w:t>
      </w:r>
    </w:p>
    <w:p w14:paraId="0D2632AC" w14:textId="77777777" w:rsidR="006A259C" w:rsidRDefault="006A259C" w:rsidP="00FA006B">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09"/>
        <w:gridCol w:w="2268"/>
        <w:gridCol w:w="1985"/>
        <w:gridCol w:w="3402"/>
        <w:gridCol w:w="1843"/>
        <w:gridCol w:w="2155"/>
      </w:tblGrid>
      <w:tr w:rsidR="006A259C" w14:paraId="1EC6546D" w14:textId="77777777" w:rsidTr="00FA006B">
        <w:trPr>
          <w:cantSplit/>
          <w:trHeight w:val="397"/>
          <w:tblHeader/>
          <w:jc w:val="center"/>
        </w:trPr>
        <w:tc>
          <w:tcPr>
            <w:tcW w:w="2409" w:type="dxa"/>
            <w:vAlign w:val="center"/>
          </w:tcPr>
          <w:p w14:paraId="0D729D85"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绩效目标</w:t>
            </w:r>
          </w:p>
        </w:tc>
        <w:tc>
          <w:tcPr>
            <w:tcW w:w="11653" w:type="dxa"/>
            <w:gridSpan w:val="5"/>
            <w:vAlign w:val="center"/>
          </w:tcPr>
          <w:p w14:paraId="0111B12A" w14:textId="77777777" w:rsidR="006A259C" w:rsidRPr="00822098" w:rsidRDefault="006A259C" w:rsidP="00FA006B">
            <w:pPr>
              <w:spacing w:line="300" w:lineRule="exact"/>
              <w:rPr>
                <w:rFonts w:ascii="Times New Roman" w:eastAsia="仿宋_GB2312" w:hAnsi="Times New Roman" w:cs="Times New Roman"/>
                <w:b/>
              </w:rPr>
            </w:pPr>
            <w:r w:rsidRPr="00822098">
              <w:rPr>
                <w:rFonts w:ascii="Times New Roman" w:eastAsia="仿宋_GB2312" w:hAnsi="Times New Roman" w:cs="Times New Roman" w:hint="eastAsia"/>
                <w:b/>
              </w:rPr>
              <w:t>保障</w:t>
            </w:r>
            <w:r w:rsidRPr="00822098">
              <w:rPr>
                <w:rFonts w:ascii="Times New Roman" w:eastAsia="仿宋_GB2312" w:hAnsi="Times New Roman" w:cs="Times New Roman"/>
                <w:b/>
              </w:rPr>
              <w:t>77</w:t>
            </w:r>
            <w:r w:rsidRPr="00822098">
              <w:rPr>
                <w:rFonts w:ascii="Times New Roman" w:eastAsia="仿宋_GB2312" w:hAnsi="Times New Roman" w:cs="Times New Roman" w:hint="eastAsia"/>
                <w:b/>
              </w:rPr>
              <w:t>人全年的伙食费标准，按月进行经费支出；使全体消防人员安心为投入执法执勤。</w:t>
            </w:r>
          </w:p>
        </w:tc>
      </w:tr>
      <w:tr w:rsidR="006A259C" w14:paraId="7B4F4CCD" w14:textId="77777777" w:rsidTr="00FA006B">
        <w:trPr>
          <w:cantSplit/>
          <w:trHeight w:val="397"/>
          <w:tblHeader/>
          <w:jc w:val="center"/>
        </w:trPr>
        <w:tc>
          <w:tcPr>
            <w:tcW w:w="2409" w:type="dxa"/>
            <w:vAlign w:val="center"/>
          </w:tcPr>
          <w:p w14:paraId="39A1ADF8"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一级指标</w:t>
            </w:r>
          </w:p>
        </w:tc>
        <w:tc>
          <w:tcPr>
            <w:tcW w:w="2268" w:type="dxa"/>
            <w:vAlign w:val="center"/>
          </w:tcPr>
          <w:p w14:paraId="0A9BD64E"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二级指标</w:t>
            </w:r>
          </w:p>
        </w:tc>
        <w:tc>
          <w:tcPr>
            <w:tcW w:w="1985" w:type="dxa"/>
            <w:vAlign w:val="center"/>
          </w:tcPr>
          <w:p w14:paraId="177929FB"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三级指标</w:t>
            </w:r>
          </w:p>
        </w:tc>
        <w:tc>
          <w:tcPr>
            <w:tcW w:w="3402" w:type="dxa"/>
            <w:vAlign w:val="center"/>
          </w:tcPr>
          <w:p w14:paraId="1E4C4C24"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绩效指标描述</w:t>
            </w:r>
          </w:p>
        </w:tc>
        <w:tc>
          <w:tcPr>
            <w:tcW w:w="1843" w:type="dxa"/>
            <w:vAlign w:val="center"/>
          </w:tcPr>
          <w:p w14:paraId="7011BF44"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指标值</w:t>
            </w:r>
          </w:p>
        </w:tc>
        <w:tc>
          <w:tcPr>
            <w:tcW w:w="2155" w:type="dxa"/>
            <w:vAlign w:val="center"/>
          </w:tcPr>
          <w:p w14:paraId="73E38AC3"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指标值确定依据</w:t>
            </w:r>
          </w:p>
        </w:tc>
      </w:tr>
      <w:tr w:rsidR="006A259C" w14:paraId="4AE3B5FB" w14:textId="77777777" w:rsidTr="00FA006B">
        <w:trPr>
          <w:cantSplit/>
          <w:trHeight w:val="369"/>
          <w:jc w:val="center"/>
        </w:trPr>
        <w:tc>
          <w:tcPr>
            <w:tcW w:w="2409" w:type="dxa"/>
            <w:vMerge w:val="restart"/>
            <w:vAlign w:val="center"/>
          </w:tcPr>
          <w:p w14:paraId="2C425F51"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产出指标</w:t>
            </w:r>
          </w:p>
        </w:tc>
        <w:tc>
          <w:tcPr>
            <w:tcW w:w="2268" w:type="dxa"/>
          </w:tcPr>
          <w:p w14:paraId="094F703C" w14:textId="77777777" w:rsidR="006A259C" w:rsidRDefault="006A259C">
            <w:pPr>
              <w:rPr>
                <w:rFonts w:ascii="宋体" w:cs="宋体"/>
                <w:sz w:val="18"/>
                <w:szCs w:val="18"/>
              </w:rPr>
            </w:pPr>
            <w:r>
              <w:rPr>
                <w:rFonts w:hint="eastAsia"/>
                <w:sz w:val="18"/>
                <w:szCs w:val="18"/>
              </w:rPr>
              <w:t>数量指标</w:t>
            </w:r>
          </w:p>
        </w:tc>
        <w:tc>
          <w:tcPr>
            <w:tcW w:w="1985" w:type="dxa"/>
          </w:tcPr>
          <w:p w14:paraId="47915E0D" w14:textId="77777777" w:rsidR="006A259C" w:rsidRDefault="006A259C">
            <w:pPr>
              <w:rPr>
                <w:rFonts w:ascii="宋体" w:cs="宋体"/>
                <w:sz w:val="18"/>
                <w:szCs w:val="18"/>
              </w:rPr>
            </w:pPr>
            <w:r>
              <w:rPr>
                <w:rFonts w:hint="eastAsia"/>
                <w:sz w:val="18"/>
                <w:szCs w:val="18"/>
              </w:rPr>
              <w:t>保障伙食费人数</w:t>
            </w:r>
          </w:p>
        </w:tc>
        <w:tc>
          <w:tcPr>
            <w:tcW w:w="3402" w:type="dxa"/>
          </w:tcPr>
          <w:p w14:paraId="2ED1F1AA" w14:textId="77777777" w:rsidR="006A259C" w:rsidRDefault="006A259C">
            <w:pPr>
              <w:rPr>
                <w:rFonts w:ascii="宋体" w:cs="宋体"/>
                <w:sz w:val="18"/>
                <w:szCs w:val="18"/>
              </w:rPr>
            </w:pPr>
            <w:r>
              <w:rPr>
                <w:rFonts w:hint="eastAsia"/>
                <w:sz w:val="18"/>
                <w:szCs w:val="18"/>
              </w:rPr>
              <w:t>保障伙食费人数</w:t>
            </w:r>
          </w:p>
        </w:tc>
        <w:tc>
          <w:tcPr>
            <w:tcW w:w="1843" w:type="dxa"/>
          </w:tcPr>
          <w:p w14:paraId="4730D189" w14:textId="77777777" w:rsidR="006A259C" w:rsidRDefault="006A259C">
            <w:pPr>
              <w:rPr>
                <w:rFonts w:ascii="宋体" w:cs="宋体"/>
                <w:sz w:val="18"/>
                <w:szCs w:val="18"/>
              </w:rPr>
            </w:pPr>
            <w:r>
              <w:rPr>
                <w:rFonts w:hint="eastAsia"/>
                <w:sz w:val="18"/>
                <w:szCs w:val="18"/>
              </w:rPr>
              <w:t>≥</w:t>
            </w:r>
            <w:r>
              <w:rPr>
                <w:sz w:val="18"/>
                <w:szCs w:val="18"/>
              </w:rPr>
              <w:t>77</w:t>
            </w:r>
            <w:r>
              <w:rPr>
                <w:rFonts w:hint="eastAsia"/>
                <w:sz w:val="18"/>
                <w:szCs w:val="18"/>
              </w:rPr>
              <w:t>人</w:t>
            </w:r>
          </w:p>
        </w:tc>
        <w:tc>
          <w:tcPr>
            <w:tcW w:w="2155" w:type="dxa"/>
          </w:tcPr>
          <w:p w14:paraId="36E35940" w14:textId="77777777" w:rsidR="006A259C" w:rsidRDefault="006A259C" w:rsidP="00FA006B">
            <w:pPr>
              <w:rPr>
                <w:rFonts w:ascii="宋体" w:cs="宋体"/>
                <w:sz w:val="18"/>
                <w:szCs w:val="18"/>
              </w:rPr>
            </w:pPr>
            <w:r>
              <w:rPr>
                <w:rFonts w:hint="eastAsia"/>
                <w:sz w:val="18"/>
                <w:szCs w:val="18"/>
              </w:rPr>
              <w:t>计划标准</w:t>
            </w:r>
          </w:p>
        </w:tc>
      </w:tr>
      <w:tr w:rsidR="006A259C" w14:paraId="7C629C06" w14:textId="77777777" w:rsidTr="00FA006B">
        <w:trPr>
          <w:cantSplit/>
          <w:trHeight w:val="369"/>
          <w:jc w:val="center"/>
        </w:trPr>
        <w:tc>
          <w:tcPr>
            <w:tcW w:w="2409" w:type="dxa"/>
            <w:vMerge/>
            <w:vAlign w:val="center"/>
          </w:tcPr>
          <w:p w14:paraId="1CC92DD6" w14:textId="77777777" w:rsidR="006A259C" w:rsidRDefault="006A259C" w:rsidP="00FA006B"/>
        </w:tc>
        <w:tc>
          <w:tcPr>
            <w:tcW w:w="2268" w:type="dxa"/>
            <w:vAlign w:val="center"/>
          </w:tcPr>
          <w:p w14:paraId="6CF02170" w14:textId="77777777" w:rsidR="006A259C" w:rsidRDefault="006A259C">
            <w:pPr>
              <w:rPr>
                <w:rFonts w:ascii="宋体" w:cs="宋体"/>
                <w:sz w:val="18"/>
                <w:szCs w:val="18"/>
              </w:rPr>
            </w:pPr>
            <w:r>
              <w:rPr>
                <w:rFonts w:hint="eastAsia"/>
                <w:sz w:val="18"/>
                <w:szCs w:val="18"/>
              </w:rPr>
              <w:t>质量指标</w:t>
            </w:r>
          </w:p>
        </w:tc>
        <w:tc>
          <w:tcPr>
            <w:tcW w:w="1985" w:type="dxa"/>
            <w:vAlign w:val="center"/>
          </w:tcPr>
          <w:p w14:paraId="533FB674" w14:textId="77777777" w:rsidR="006A259C" w:rsidRDefault="006A259C">
            <w:pPr>
              <w:rPr>
                <w:rFonts w:ascii="宋体" w:cs="宋体"/>
                <w:sz w:val="18"/>
                <w:szCs w:val="18"/>
              </w:rPr>
            </w:pPr>
            <w:r>
              <w:rPr>
                <w:rFonts w:hint="eastAsia"/>
                <w:sz w:val="18"/>
                <w:szCs w:val="18"/>
              </w:rPr>
              <w:t>伙食保障质量</w:t>
            </w:r>
          </w:p>
        </w:tc>
        <w:tc>
          <w:tcPr>
            <w:tcW w:w="3402" w:type="dxa"/>
            <w:vAlign w:val="center"/>
          </w:tcPr>
          <w:p w14:paraId="4E476837" w14:textId="77777777" w:rsidR="006A259C" w:rsidRDefault="006A259C">
            <w:pPr>
              <w:rPr>
                <w:rFonts w:ascii="宋体" w:cs="宋体"/>
                <w:sz w:val="18"/>
                <w:szCs w:val="18"/>
              </w:rPr>
            </w:pPr>
            <w:r>
              <w:rPr>
                <w:rFonts w:hint="eastAsia"/>
                <w:sz w:val="18"/>
                <w:szCs w:val="18"/>
              </w:rPr>
              <w:t>保障伙食的质量</w:t>
            </w:r>
          </w:p>
        </w:tc>
        <w:tc>
          <w:tcPr>
            <w:tcW w:w="1843" w:type="dxa"/>
            <w:vAlign w:val="center"/>
          </w:tcPr>
          <w:p w14:paraId="2475EB49" w14:textId="77777777" w:rsidR="006A259C" w:rsidRDefault="006A259C">
            <w:pPr>
              <w:rPr>
                <w:rFonts w:ascii="宋体" w:cs="宋体"/>
                <w:sz w:val="18"/>
                <w:szCs w:val="18"/>
              </w:rPr>
            </w:pPr>
            <w:r>
              <w:rPr>
                <w:rFonts w:hint="eastAsia"/>
                <w:sz w:val="18"/>
                <w:szCs w:val="18"/>
              </w:rPr>
              <w:t>较上年提升</w:t>
            </w:r>
          </w:p>
        </w:tc>
        <w:tc>
          <w:tcPr>
            <w:tcW w:w="2155" w:type="dxa"/>
            <w:vAlign w:val="center"/>
          </w:tcPr>
          <w:p w14:paraId="5AD0192C" w14:textId="77777777" w:rsidR="006A259C" w:rsidRDefault="006A259C" w:rsidP="00FA006B">
            <w:pPr>
              <w:rPr>
                <w:rFonts w:ascii="宋体" w:cs="宋体"/>
                <w:sz w:val="18"/>
                <w:szCs w:val="18"/>
              </w:rPr>
            </w:pPr>
            <w:r>
              <w:rPr>
                <w:rFonts w:hint="eastAsia"/>
                <w:sz w:val="18"/>
                <w:szCs w:val="18"/>
              </w:rPr>
              <w:t>计划标准</w:t>
            </w:r>
          </w:p>
        </w:tc>
      </w:tr>
      <w:tr w:rsidR="006A259C" w14:paraId="737B9D3A" w14:textId="77777777" w:rsidTr="00FA006B">
        <w:trPr>
          <w:cantSplit/>
          <w:trHeight w:val="369"/>
          <w:jc w:val="center"/>
        </w:trPr>
        <w:tc>
          <w:tcPr>
            <w:tcW w:w="2409" w:type="dxa"/>
            <w:vMerge/>
            <w:vAlign w:val="center"/>
          </w:tcPr>
          <w:p w14:paraId="6E0899B9" w14:textId="77777777" w:rsidR="006A259C" w:rsidRDefault="006A259C" w:rsidP="00FA006B"/>
        </w:tc>
        <w:tc>
          <w:tcPr>
            <w:tcW w:w="2268" w:type="dxa"/>
            <w:vAlign w:val="center"/>
          </w:tcPr>
          <w:p w14:paraId="5AFE3EAC" w14:textId="77777777" w:rsidR="006A259C" w:rsidRDefault="006A259C">
            <w:pPr>
              <w:rPr>
                <w:rFonts w:ascii="宋体" w:cs="宋体"/>
                <w:sz w:val="18"/>
                <w:szCs w:val="18"/>
              </w:rPr>
            </w:pPr>
            <w:r>
              <w:rPr>
                <w:rFonts w:hint="eastAsia"/>
                <w:sz w:val="18"/>
                <w:szCs w:val="18"/>
              </w:rPr>
              <w:t>时效指标</w:t>
            </w:r>
          </w:p>
        </w:tc>
        <w:tc>
          <w:tcPr>
            <w:tcW w:w="1985" w:type="dxa"/>
            <w:vAlign w:val="center"/>
          </w:tcPr>
          <w:p w14:paraId="66B73F0C" w14:textId="77777777" w:rsidR="006A259C" w:rsidRDefault="006A259C">
            <w:pPr>
              <w:rPr>
                <w:rFonts w:ascii="宋体" w:cs="宋体"/>
                <w:sz w:val="18"/>
                <w:szCs w:val="18"/>
              </w:rPr>
            </w:pPr>
            <w:r>
              <w:rPr>
                <w:rFonts w:hint="eastAsia"/>
                <w:sz w:val="18"/>
                <w:szCs w:val="18"/>
              </w:rPr>
              <w:t>伙食保障及时性</w:t>
            </w:r>
          </w:p>
        </w:tc>
        <w:tc>
          <w:tcPr>
            <w:tcW w:w="3402" w:type="dxa"/>
            <w:vAlign w:val="center"/>
          </w:tcPr>
          <w:p w14:paraId="1EFAA526" w14:textId="77777777" w:rsidR="006A259C" w:rsidRDefault="006A259C">
            <w:pPr>
              <w:rPr>
                <w:rFonts w:ascii="宋体" w:cs="宋体"/>
                <w:sz w:val="18"/>
                <w:szCs w:val="18"/>
              </w:rPr>
            </w:pPr>
            <w:r>
              <w:rPr>
                <w:rFonts w:hint="eastAsia"/>
                <w:sz w:val="18"/>
                <w:szCs w:val="18"/>
              </w:rPr>
              <w:t>伙食保障及时性</w:t>
            </w:r>
          </w:p>
        </w:tc>
        <w:tc>
          <w:tcPr>
            <w:tcW w:w="1843" w:type="dxa"/>
            <w:vAlign w:val="center"/>
          </w:tcPr>
          <w:p w14:paraId="109E6AF7" w14:textId="77777777" w:rsidR="006A259C" w:rsidRDefault="006A259C">
            <w:pPr>
              <w:rPr>
                <w:rFonts w:ascii="宋体" w:cs="宋体"/>
                <w:sz w:val="18"/>
                <w:szCs w:val="18"/>
              </w:rPr>
            </w:pPr>
            <w:r>
              <w:rPr>
                <w:sz w:val="18"/>
                <w:szCs w:val="18"/>
              </w:rPr>
              <w:t>=100%</w:t>
            </w:r>
          </w:p>
        </w:tc>
        <w:tc>
          <w:tcPr>
            <w:tcW w:w="2155" w:type="dxa"/>
            <w:vAlign w:val="center"/>
          </w:tcPr>
          <w:p w14:paraId="287A3623" w14:textId="77777777" w:rsidR="006A259C" w:rsidRDefault="006A259C" w:rsidP="00FA006B">
            <w:pPr>
              <w:rPr>
                <w:rFonts w:ascii="宋体" w:cs="宋体"/>
                <w:sz w:val="18"/>
                <w:szCs w:val="18"/>
              </w:rPr>
            </w:pPr>
            <w:r>
              <w:rPr>
                <w:rFonts w:hint="eastAsia"/>
                <w:sz w:val="18"/>
                <w:szCs w:val="18"/>
              </w:rPr>
              <w:t>计划标准</w:t>
            </w:r>
          </w:p>
        </w:tc>
      </w:tr>
      <w:tr w:rsidR="006A259C" w14:paraId="6E2C2157" w14:textId="77777777" w:rsidTr="00FA006B">
        <w:trPr>
          <w:cantSplit/>
          <w:trHeight w:val="369"/>
          <w:jc w:val="center"/>
        </w:trPr>
        <w:tc>
          <w:tcPr>
            <w:tcW w:w="2409" w:type="dxa"/>
            <w:vMerge/>
            <w:vAlign w:val="center"/>
          </w:tcPr>
          <w:p w14:paraId="684BA2F8" w14:textId="77777777" w:rsidR="006A259C" w:rsidRDefault="006A259C" w:rsidP="00FA006B"/>
        </w:tc>
        <w:tc>
          <w:tcPr>
            <w:tcW w:w="2268" w:type="dxa"/>
            <w:vAlign w:val="center"/>
          </w:tcPr>
          <w:p w14:paraId="38B7E953" w14:textId="77777777" w:rsidR="006A259C" w:rsidRDefault="006A259C">
            <w:pPr>
              <w:rPr>
                <w:rFonts w:ascii="宋体" w:cs="宋体"/>
                <w:sz w:val="18"/>
                <w:szCs w:val="18"/>
              </w:rPr>
            </w:pPr>
            <w:r>
              <w:rPr>
                <w:rFonts w:hint="eastAsia"/>
                <w:sz w:val="18"/>
                <w:szCs w:val="18"/>
              </w:rPr>
              <w:t>成本指标</w:t>
            </w:r>
          </w:p>
        </w:tc>
        <w:tc>
          <w:tcPr>
            <w:tcW w:w="1985" w:type="dxa"/>
            <w:vAlign w:val="center"/>
          </w:tcPr>
          <w:p w14:paraId="027ED7D8" w14:textId="77777777" w:rsidR="006A259C" w:rsidRDefault="006A259C">
            <w:pPr>
              <w:rPr>
                <w:rFonts w:ascii="宋体" w:cs="宋体"/>
                <w:sz w:val="18"/>
                <w:szCs w:val="18"/>
              </w:rPr>
            </w:pPr>
            <w:r>
              <w:rPr>
                <w:rFonts w:hint="eastAsia"/>
                <w:sz w:val="18"/>
                <w:szCs w:val="18"/>
              </w:rPr>
              <w:t>项目预算控制率</w:t>
            </w:r>
          </w:p>
        </w:tc>
        <w:tc>
          <w:tcPr>
            <w:tcW w:w="3402" w:type="dxa"/>
            <w:vAlign w:val="center"/>
          </w:tcPr>
          <w:p w14:paraId="572B1FE8" w14:textId="77777777" w:rsidR="006A259C" w:rsidRDefault="006A259C">
            <w:pPr>
              <w:rPr>
                <w:rFonts w:ascii="宋体" w:cs="宋体"/>
                <w:sz w:val="18"/>
                <w:szCs w:val="18"/>
              </w:rPr>
            </w:pPr>
            <w:r>
              <w:rPr>
                <w:rFonts w:hint="eastAsia"/>
                <w:sz w:val="18"/>
                <w:szCs w:val="18"/>
              </w:rPr>
              <w:t>实际使用预算数与预算数的比率</w:t>
            </w:r>
          </w:p>
        </w:tc>
        <w:tc>
          <w:tcPr>
            <w:tcW w:w="1843" w:type="dxa"/>
            <w:vAlign w:val="center"/>
          </w:tcPr>
          <w:p w14:paraId="2C73E818" w14:textId="77777777" w:rsidR="006A259C" w:rsidRPr="00822098" w:rsidRDefault="006A259C">
            <w:pPr>
              <w:rPr>
                <w:sz w:val="18"/>
                <w:szCs w:val="18"/>
              </w:rPr>
            </w:pPr>
            <w:r>
              <w:rPr>
                <w:rFonts w:hint="eastAsia"/>
                <w:sz w:val="18"/>
                <w:szCs w:val="18"/>
              </w:rPr>
              <w:t>≤</w:t>
            </w:r>
            <w:r w:rsidRPr="00822098">
              <w:rPr>
                <w:sz w:val="18"/>
                <w:szCs w:val="18"/>
              </w:rPr>
              <w:t>1011800.00</w:t>
            </w:r>
            <w:r>
              <w:rPr>
                <w:rFonts w:hint="eastAsia"/>
                <w:sz w:val="18"/>
                <w:szCs w:val="18"/>
              </w:rPr>
              <w:t>元</w:t>
            </w:r>
          </w:p>
        </w:tc>
        <w:tc>
          <w:tcPr>
            <w:tcW w:w="2155" w:type="dxa"/>
            <w:vAlign w:val="center"/>
          </w:tcPr>
          <w:p w14:paraId="759B9EE8" w14:textId="77777777" w:rsidR="006A259C" w:rsidRDefault="006A259C" w:rsidP="00FA006B">
            <w:pPr>
              <w:rPr>
                <w:rFonts w:ascii="宋体" w:cs="宋体"/>
                <w:sz w:val="18"/>
                <w:szCs w:val="18"/>
              </w:rPr>
            </w:pPr>
            <w:r>
              <w:rPr>
                <w:rFonts w:hint="eastAsia"/>
                <w:sz w:val="18"/>
                <w:szCs w:val="18"/>
              </w:rPr>
              <w:t>计划标准</w:t>
            </w:r>
          </w:p>
        </w:tc>
      </w:tr>
      <w:tr w:rsidR="006A259C" w14:paraId="5B1F8474" w14:textId="77777777" w:rsidTr="00FA006B">
        <w:trPr>
          <w:cantSplit/>
          <w:trHeight w:val="369"/>
          <w:jc w:val="center"/>
        </w:trPr>
        <w:tc>
          <w:tcPr>
            <w:tcW w:w="2409" w:type="dxa"/>
            <w:vMerge w:val="restart"/>
            <w:vAlign w:val="center"/>
          </w:tcPr>
          <w:p w14:paraId="2E07F893"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效果指标</w:t>
            </w:r>
          </w:p>
        </w:tc>
        <w:tc>
          <w:tcPr>
            <w:tcW w:w="2268" w:type="dxa"/>
            <w:vAlign w:val="center"/>
          </w:tcPr>
          <w:p w14:paraId="02D7DD86" w14:textId="77777777" w:rsidR="006A259C" w:rsidRDefault="006A259C">
            <w:pPr>
              <w:rPr>
                <w:rFonts w:ascii="宋体" w:cs="宋体"/>
                <w:sz w:val="18"/>
                <w:szCs w:val="18"/>
              </w:rPr>
            </w:pPr>
            <w:r>
              <w:rPr>
                <w:rFonts w:hint="eastAsia"/>
                <w:sz w:val="18"/>
                <w:szCs w:val="18"/>
              </w:rPr>
              <w:t>可持续影响指标</w:t>
            </w:r>
          </w:p>
        </w:tc>
        <w:tc>
          <w:tcPr>
            <w:tcW w:w="1985" w:type="dxa"/>
            <w:vAlign w:val="center"/>
          </w:tcPr>
          <w:p w14:paraId="2E5A010C" w14:textId="77777777" w:rsidR="006A259C" w:rsidRDefault="006A259C">
            <w:pPr>
              <w:rPr>
                <w:rFonts w:ascii="宋体" w:cs="宋体"/>
                <w:sz w:val="18"/>
                <w:szCs w:val="18"/>
              </w:rPr>
            </w:pPr>
            <w:r>
              <w:rPr>
                <w:rFonts w:hint="eastAsia"/>
                <w:sz w:val="18"/>
                <w:szCs w:val="18"/>
              </w:rPr>
              <w:t>保障完成执法执勤比率</w:t>
            </w:r>
          </w:p>
        </w:tc>
        <w:tc>
          <w:tcPr>
            <w:tcW w:w="3402" w:type="dxa"/>
            <w:vAlign w:val="center"/>
          </w:tcPr>
          <w:p w14:paraId="4DE6F903" w14:textId="77777777" w:rsidR="006A259C" w:rsidRDefault="006A259C">
            <w:pPr>
              <w:rPr>
                <w:rFonts w:ascii="宋体" w:cs="宋体"/>
                <w:sz w:val="18"/>
                <w:szCs w:val="18"/>
              </w:rPr>
            </w:pPr>
            <w:r>
              <w:rPr>
                <w:rFonts w:hint="eastAsia"/>
                <w:sz w:val="18"/>
                <w:szCs w:val="18"/>
              </w:rPr>
              <w:t>保障完成执法执勤比率</w:t>
            </w:r>
          </w:p>
        </w:tc>
        <w:tc>
          <w:tcPr>
            <w:tcW w:w="1843" w:type="dxa"/>
            <w:vAlign w:val="center"/>
          </w:tcPr>
          <w:p w14:paraId="30EBB5CB" w14:textId="77777777" w:rsidR="006A259C" w:rsidRDefault="006A259C">
            <w:pPr>
              <w:rPr>
                <w:rFonts w:ascii="宋体" w:cs="宋体"/>
                <w:sz w:val="18"/>
                <w:szCs w:val="18"/>
              </w:rPr>
            </w:pPr>
            <w:r>
              <w:rPr>
                <w:rFonts w:hint="eastAsia"/>
                <w:sz w:val="18"/>
                <w:szCs w:val="18"/>
              </w:rPr>
              <w:t>健全</w:t>
            </w:r>
          </w:p>
        </w:tc>
        <w:tc>
          <w:tcPr>
            <w:tcW w:w="2155" w:type="dxa"/>
            <w:vAlign w:val="center"/>
          </w:tcPr>
          <w:p w14:paraId="5DA9EE15" w14:textId="77777777" w:rsidR="006A259C" w:rsidRDefault="006A259C" w:rsidP="00FA006B">
            <w:pPr>
              <w:rPr>
                <w:rFonts w:ascii="宋体" w:cs="宋体"/>
                <w:sz w:val="18"/>
                <w:szCs w:val="18"/>
              </w:rPr>
            </w:pPr>
            <w:r>
              <w:rPr>
                <w:rFonts w:hint="eastAsia"/>
                <w:sz w:val="18"/>
                <w:szCs w:val="18"/>
              </w:rPr>
              <w:t>计划标准</w:t>
            </w:r>
          </w:p>
        </w:tc>
      </w:tr>
      <w:tr w:rsidR="006A259C" w14:paraId="2103F0DF" w14:textId="77777777" w:rsidTr="00FA006B">
        <w:trPr>
          <w:cantSplit/>
          <w:trHeight w:val="369"/>
          <w:jc w:val="center"/>
        </w:trPr>
        <w:tc>
          <w:tcPr>
            <w:tcW w:w="2409" w:type="dxa"/>
            <w:vMerge/>
            <w:vAlign w:val="center"/>
          </w:tcPr>
          <w:p w14:paraId="63293466" w14:textId="77777777" w:rsidR="006A259C" w:rsidRDefault="006A259C" w:rsidP="00FA006B"/>
        </w:tc>
        <w:tc>
          <w:tcPr>
            <w:tcW w:w="2268" w:type="dxa"/>
            <w:vAlign w:val="center"/>
          </w:tcPr>
          <w:p w14:paraId="3ECC1A3A" w14:textId="77777777" w:rsidR="006A259C" w:rsidRDefault="006A259C">
            <w:pPr>
              <w:rPr>
                <w:rFonts w:ascii="宋体" w:cs="宋体"/>
                <w:sz w:val="18"/>
                <w:szCs w:val="18"/>
              </w:rPr>
            </w:pPr>
            <w:r>
              <w:rPr>
                <w:rFonts w:hint="eastAsia"/>
                <w:sz w:val="18"/>
                <w:szCs w:val="18"/>
              </w:rPr>
              <w:t>社会效益指标</w:t>
            </w:r>
          </w:p>
        </w:tc>
        <w:tc>
          <w:tcPr>
            <w:tcW w:w="1985" w:type="dxa"/>
            <w:vAlign w:val="center"/>
          </w:tcPr>
          <w:p w14:paraId="3716EF7F" w14:textId="77777777" w:rsidR="006A259C" w:rsidRDefault="006A259C">
            <w:pPr>
              <w:rPr>
                <w:rFonts w:ascii="宋体" w:cs="宋体"/>
                <w:sz w:val="18"/>
                <w:szCs w:val="18"/>
              </w:rPr>
            </w:pPr>
            <w:r>
              <w:rPr>
                <w:rFonts w:hint="eastAsia"/>
                <w:sz w:val="18"/>
                <w:szCs w:val="18"/>
              </w:rPr>
              <w:t>制度保障健全程度</w:t>
            </w:r>
          </w:p>
        </w:tc>
        <w:tc>
          <w:tcPr>
            <w:tcW w:w="3402" w:type="dxa"/>
            <w:vAlign w:val="center"/>
          </w:tcPr>
          <w:p w14:paraId="05EEBF78" w14:textId="77777777" w:rsidR="006A259C" w:rsidRDefault="006A259C">
            <w:pPr>
              <w:rPr>
                <w:rFonts w:ascii="宋体" w:cs="宋体"/>
                <w:sz w:val="18"/>
                <w:szCs w:val="18"/>
              </w:rPr>
            </w:pPr>
            <w:r>
              <w:rPr>
                <w:rFonts w:hint="eastAsia"/>
                <w:sz w:val="18"/>
                <w:szCs w:val="18"/>
              </w:rPr>
              <w:t>以后年度本项目继续实施的制度保障健全程度</w:t>
            </w:r>
          </w:p>
        </w:tc>
        <w:tc>
          <w:tcPr>
            <w:tcW w:w="1843" w:type="dxa"/>
            <w:vAlign w:val="center"/>
          </w:tcPr>
          <w:p w14:paraId="33341A63" w14:textId="77777777" w:rsidR="006A259C" w:rsidRDefault="006A259C">
            <w:pPr>
              <w:rPr>
                <w:rFonts w:ascii="宋体" w:cs="宋体"/>
                <w:sz w:val="18"/>
                <w:szCs w:val="18"/>
              </w:rPr>
            </w:pPr>
            <w:r>
              <w:rPr>
                <w:rFonts w:hint="eastAsia"/>
                <w:sz w:val="18"/>
                <w:szCs w:val="18"/>
              </w:rPr>
              <w:t>较上年提升</w:t>
            </w:r>
          </w:p>
        </w:tc>
        <w:tc>
          <w:tcPr>
            <w:tcW w:w="2155" w:type="dxa"/>
            <w:vAlign w:val="center"/>
          </w:tcPr>
          <w:p w14:paraId="70E51FDA" w14:textId="77777777" w:rsidR="006A259C" w:rsidRDefault="006A259C" w:rsidP="00FA006B">
            <w:pPr>
              <w:rPr>
                <w:rFonts w:ascii="宋体" w:cs="宋体"/>
                <w:sz w:val="18"/>
                <w:szCs w:val="18"/>
              </w:rPr>
            </w:pPr>
            <w:r>
              <w:rPr>
                <w:rFonts w:hint="eastAsia"/>
                <w:sz w:val="18"/>
                <w:szCs w:val="18"/>
              </w:rPr>
              <w:t>计划标准</w:t>
            </w:r>
          </w:p>
        </w:tc>
      </w:tr>
      <w:tr w:rsidR="006A259C" w14:paraId="7BD9803B" w14:textId="77777777" w:rsidTr="00FA006B">
        <w:trPr>
          <w:cantSplit/>
          <w:trHeight w:val="369"/>
          <w:jc w:val="center"/>
        </w:trPr>
        <w:tc>
          <w:tcPr>
            <w:tcW w:w="2409" w:type="dxa"/>
            <w:vAlign w:val="center"/>
          </w:tcPr>
          <w:p w14:paraId="2F3C6C76"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满意度指标</w:t>
            </w:r>
          </w:p>
        </w:tc>
        <w:tc>
          <w:tcPr>
            <w:tcW w:w="2268" w:type="dxa"/>
            <w:vAlign w:val="center"/>
          </w:tcPr>
          <w:p w14:paraId="3C19AF5A" w14:textId="77777777" w:rsidR="006A259C" w:rsidRPr="009C0665" w:rsidRDefault="006A259C" w:rsidP="00FA006B">
            <w:pPr>
              <w:jc w:val="left"/>
              <w:rPr>
                <w:rFonts w:ascii="宋体" w:cs="宋体"/>
                <w:sz w:val="18"/>
                <w:szCs w:val="18"/>
              </w:rPr>
            </w:pPr>
            <w:r>
              <w:rPr>
                <w:rFonts w:hint="eastAsia"/>
                <w:sz w:val="18"/>
                <w:szCs w:val="18"/>
              </w:rPr>
              <w:t>使用人员满意度（</w:t>
            </w:r>
            <w:r>
              <w:rPr>
                <w:sz w:val="18"/>
                <w:szCs w:val="18"/>
              </w:rPr>
              <w:t>%</w:t>
            </w:r>
            <w:r>
              <w:rPr>
                <w:rFonts w:hint="eastAsia"/>
                <w:sz w:val="18"/>
                <w:szCs w:val="18"/>
              </w:rPr>
              <w:t>）</w:t>
            </w:r>
          </w:p>
        </w:tc>
        <w:tc>
          <w:tcPr>
            <w:tcW w:w="1985" w:type="dxa"/>
            <w:vAlign w:val="center"/>
          </w:tcPr>
          <w:p w14:paraId="4068EA49" w14:textId="77777777" w:rsidR="006A259C" w:rsidRPr="009C0665" w:rsidRDefault="006A259C" w:rsidP="00FA006B">
            <w:pPr>
              <w:spacing w:line="300" w:lineRule="exact"/>
              <w:jc w:val="left"/>
              <w:rPr>
                <w:rFonts w:ascii="Times New Roman" w:eastAsia="仿宋_GB2312" w:hAnsi="Times New Roman" w:cs="Times New Roman"/>
              </w:rPr>
            </w:pPr>
            <w:r w:rsidRPr="009C0665">
              <w:rPr>
                <w:rFonts w:ascii="Times New Roman" w:eastAsia="仿宋_GB2312" w:hAnsi="Times New Roman" w:cs="Times New Roman" w:hint="eastAsia"/>
              </w:rPr>
              <w:t>使用人员满意度（</w:t>
            </w:r>
            <w:r w:rsidRPr="009C0665">
              <w:rPr>
                <w:rFonts w:ascii="Times New Roman" w:eastAsia="仿宋_GB2312" w:hAnsi="Times New Roman" w:cs="Times New Roman"/>
              </w:rPr>
              <w:t>%</w:t>
            </w:r>
            <w:r w:rsidRPr="009C0665">
              <w:rPr>
                <w:rFonts w:ascii="Times New Roman" w:eastAsia="仿宋_GB2312" w:hAnsi="Times New Roman" w:cs="Times New Roman" w:hint="eastAsia"/>
              </w:rPr>
              <w:t>）</w:t>
            </w:r>
          </w:p>
        </w:tc>
        <w:tc>
          <w:tcPr>
            <w:tcW w:w="3402" w:type="dxa"/>
            <w:vAlign w:val="center"/>
          </w:tcPr>
          <w:p w14:paraId="13F0BD27" w14:textId="77777777" w:rsidR="006A259C" w:rsidRPr="009C0665" w:rsidRDefault="006A259C" w:rsidP="00FA006B">
            <w:pPr>
              <w:jc w:val="left"/>
              <w:rPr>
                <w:rFonts w:ascii="宋体" w:cs="宋体"/>
                <w:sz w:val="18"/>
                <w:szCs w:val="18"/>
              </w:rPr>
            </w:pPr>
            <w:r>
              <w:rPr>
                <w:rFonts w:hint="eastAsia"/>
                <w:sz w:val="18"/>
                <w:szCs w:val="18"/>
              </w:rPr>
              <w:t>调查中使用人员满意和较满意的数量占调查总人数的比率</w:t>
            </w:r>
          </w:p>
        </w:tc>
        <w:tc>
          <w:tcPr>
            <w:tcW w:w="1843" w:type="dxa"/>
            <w:vAlign w:val="center"/>
          </w:tcPr>
          <w:p w14:paraId="1595315A" w14:textId="77777777" w:rsidR="006A259C" w:rsidRPr="009C0665" w:rsidRDefault="006A259C" w:rsidP="00FA006B">
            <w:pPr>
              <w:spacing w:line="300" w:lineRule="exact"/>
              <w:jc w:val="left"/>
              <w:rPr>
                <w:rFonts w:ascii="Times New Roman" w:eastAsia="仿宋_GB2312" w:hAnsi="Times New Roman" w:cs="Times New Roman"/>
              </w:rPr>
            </w:pPr>
            <w:r w:rsidRPr="009C0665">
              <w:rPr>
                <w:rFonts w:ascii="Times New Roman" w:eastAsia="仿宋_GB2312" w:hAnsi="Times New Roman" w:cs="Times New Roman" w:hint="eastAsia"/>
              </w:rPr>
              <w:t>≥</w:t>
            </w:r>
            <w:r>
              <w:rPr>
                <w:rFonts w:ascii="Times New Roman" w:eastAsia="仿宋_GB2312" w:hAnsi="Times New Roman" w:cs="Times New Roman"/>
              </w:rPr>
              <w:t>90%</w:t>
            </w:r>
          </w:p>
        </w:tc>
        <w:tc>
          <w:tcPr>
            <w:tcW w:w="2155" w:type="dxa"/>
            <w:vAlign w:val="center"/>
          </w:tcPr>
          <w:p w14:paraId="1792F54E" w14:textId="77777777" w:rsidR="006A259C" w:rsidRDefault="006A259C" w:rsidP="00FA006B">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其他标准</w:t>
            </w:r>
          </w:p>
        </w:tc>
      </w:tr>
    </w:tbl>
    <w:p w14:paraId="621961E6" w14:textId="77777777" w:rsidR="006A259C" w:rsidRDefault="006A259C" w:rsidP="006A259C">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5.</w:t>
      </w:r>
      <w:r w:rsidRPr="009C0665">
        <w:t xml:space="preserve"> </w:t>
      </w:r>
      <w:r>
        <w:rPr>
          <w:rFonts w:ascii="Times New Roman" w:eastAsia="仿宋_GB2312" w:hAnsi="Times New Roman" w:cs="Times New Roman" w:hint="eastAsia"/>
          <w:sz w:val="28"/>
        </w:rPr>
        <w:t>救火专用泡沫绩效目标表</w:t>
      </w:r>
      <w:r>
        <w:rPr>
          <w:rFonts w:ascii="Times New Roman" w:eastAsia="仿宋_GB2312" w:hAnsi="Times New Roman" w:cs="Times New Roman"/>
          <w:vanish/>
          <w:sz w:val="28"/>
        </w:rPr>
        <w:t>{ TC 2</w:t>
      </w:r>
      <w:r>
        <w:rPr>
          <w:rFonts w:ascii="Times New Roman" w:eastAsia="仿宋_GB2312" w:hAnsi="Times New Roman" w:cs="Times New Roman" w:hint="eastAsia"/>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hint="eastAsia"/>
          <w:vanish/>
          <w:sz w:val="28"/>
        </w:rPr>
        <w:t>）和督查督办系统升级及推广费绩效目标表</w:t>
      </w:r>
      <w:r>
        <w:rPr>
          <w:rFonts w:ascii="Times New Roman" w:eastAsia="仿宋_GB2312" w:hAnsi="Times New Roman" w:cs="Times New Roman"/>
          <w:vanish/>
          <w:sz w:val="28"/>
        </w:rPr>
        <w:t xml:space="preserve"> \f C \l 1 }</w:t>
      </w:r>
    </w:p>
    <w:p w14:paraId="02CDA82C" w14:textId="77777777" w:rsidR="006A259C" w:rsidRDefault="006A259C" w:rsidP="00FA006B">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09"/>
        <w:gridCol w:w="2268"/>
        <w:gridCol w:w="1985"/>
        <w:gridCol w:w="3402"/>
        <w:gridCol w:w="1843"/>
        <w:gridCol w:w="2155"/>
      </w:tblGrid>
      <w:tr w:rsidR="006A259C" w14:paraId="033AC855" w14:textId="77777777" w:rsidTr="00FA006B">
        <w:trPr>
          <w:cantSplit/>
          <w:trHeight w:val="397"/>
          <w:tblHeader/>
          <w:jc w:val="center"/>
        </w:trPr>
        <w:tc>
          <w:tcPr>
            <w:tcW w:w="2409" w:type="dxa"/>
            <w:vAlign w:val="center"/>
          </w:tcPr>
          <w:p w14:paraId="26B95DE1"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绩效目标</w:t>
            </w:r>
          </w:p>
        </w:tc>
        <w:tc>
          <w:tcPr>
            <w:tcW w:w="11653" w:type="dxa"/>
            <w:gridSpan w:val="5"/>
            <w:vAlign w:val="center"/>
          </w:tcPr>
          <w:p w14:paraId="30533591" w14:textId="77777777" w:rsidR="006A259C" w:rsidRPr="00822098" w:rsidRDefault="006A259C" w:rsidP="00FA006B">
            <w:pPr>
              <w:spacing w:line="300" w:lineRule="exact"/>
              <w:rPr>
                <w:rFonts w:ascii="Times New Roman" w:eastAsia="仿宋_GB2312" w:hAnsi="Times New Roman" w:cs="Times New Roman"/>
                <w:b/>
              </w:rPr>
            </w:pPr>
            <w:r w:rsidRPr="00822098">
              <w:rPr>
                <w:rFonts w:ascii="Times New Roman" w:eastAsia="仿宋_GB2312" w:hAnsi="Times New Roman" w:cs="Times New Roman" w:hint="eastAsia"/>
                <w:b/>
              </w:rPr>
              <w:t>按照日常灭火演练及执勤需要按每季度</w:t>
            </w:r>
            <w:r w:rsidRPr="00822098">
              <w:rPr>
                <w:rFonts w:ascii="Times New Roman" w:eastAsia="仿宋_GB2312" w:hAnsi="Times New Roman" w:cs="Times New Roman"/>
                <w:b/>
              </w:rPr>
              <w:t>25%</w:t>
            </w:r>
            <w:r w:rsidRPr="00822098">
              <w:rPr>
                <w:rFonts w:ascii="Times New Roman" w:eastAsia="仿宋_GB2312" w:hAnsi="Times New Roman" w:cs="Times New Roman" w:hint="eastAsia"/>
                <w:b/>
              </w:rPr>
              <w:t>项目款进行支出</w:t>
            </w:r>
            <w:r>
              <w:rPr>
                <w:rFonts w:ascii="Times New Roman" w:eastAsia="仿宋_GB2312" w:hAnsi="Times New Roman" w:cs="Times New Roman" w:hint="eastAsia"/>
                <w:b/>
              </w:rPr>
              <w:t>；</w:t>
            </w:r>
            <w:r w:rsidRPr="00822098">
              <w:rPr>
                <w:rFonts w:ascii="Times New Roman" w:eastAsia="仿宋_GB2312" w:hAnsi="Times New Roman" w:cs="Times New Roman" w:hint="eastAsia"/>
                <w:b/>
              </w:rPr>
              <w:t>提升油气类火灾扑救的处置能力，降低此类火灾造成的损失。</w:t>
            </w:r>
          </w:p>
        </w:tc>
      </w:tr>
      <w:tr w:rsidR="006A259C" w14:paraId="221E8588" w14:textId="77777777" w:rsidTr="00FA006B">
        <w:trPr>
          <w:cantSplit/>
          <w:trHeight w:val="397"/>
          <w:tblHeader/>
          <w:jc w:val="center"/>
        </w:trPr>
        <w:tc>
          <w:tcPr>
            <w:tcW w:w="2409" w:type="dxa"/>
            <w:vAlign w:val="center"/>
          </w:tcPr>
          <w:p w14:paraId="01241164"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一级指标</w:t>
            </w:r>
          </w:p>
        </w:tc>
        <w:tc>
          <w:tcPr>
            <w:tcW w:w="2268" w:type="dxa"/>
            <w:vAlign w:val="center"/>
          </w:tcPr>
          <w:p w14:paraId="5FBBD8C2"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二级指标</w:t>
            </w:r>
          </w:p>
        </w:tc>
        <w:tc>
          <w:tcPr>
            <w:tcW w:w="1985" w:type="dxa"/>
            <w:vAlign w:val="center"/>
          </w:tcPr>
          <w:p w14:paraId="44777A7D"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三级指标</w:t>
            </w:r>
          </w:p>
        </w:tc>
        <w:tc>
          <w:tcPr>
            <w:tcW w:w="3402" w:type="dxa"/>
            <w:vAlign w:val="center"/>
          </w:tcPr>
          <w:p w14:paraId="36A2E959"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绩效指标描述</w:t>
            </w:r>
          </w:p>
        </w:tc>
        <w:tc>
          <w:tcPr>
            <w:tcW w:w="1843" w:type="dxa"/>
            <w:vAlign w:val="center"/>
          </w:tcPr>
          <w:p w14:paraId="22DED04E"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指标值</w:t>
            </w:r>
          </w:p>
        </w:tc>
        <w:tc>
          <w:tcPr>
            <w:tcW w:w="2155" w:type="dxa"/>
            <w:vAlign w:val="center"/>
          </w:tcPr>
          <w:p w14:paraId="58E9F310"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指标值确定依据</w:t>
            </w:r>
          </w:p>
        </w:tc>
      </w:tr>
      <w:tr w:rsidR="006A259C" w14:paraId="30265A5A" w14:textId="77777777" w:rsidTr="00FA006B">
        <w:trPr>
          <w:cantSplit/>
          <w:trHeight w:val="369"/>
          <w:jc w:val="center"/>
        </w:trPr>
        <w:tc>
          <w:tcPr>
            <w:tcW w:w="2409" w:type="dxa"/>
            <w:vMerge w:val="restart"/>
            <w:vAlign w:val="center"/>
          </w:tcPr>
          <w:p w14:paraId="07F56849"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产出指标</w:t>
            </w:r>
          </w:p>
        </w:tc>
        <w:tc>
          <w:tcPr>
            <w:tcW w:w="2268" w:type="dxa"/>
          </w:tcPr>
          <w:p w14:paraId="6CAE5CA2" w14:textId="77777777" w:rsidR="006A259C" w:rsidRDefault="006A259C">
            <w:pPr>
              <w:rPr>
                <w:rFonts w:ascii="宋体" w:cs="宋体"/>
                <w:sz w:val="18"/>
                <w:szCs w:val="18"/>
              </w:rPr>
            </w:pPr>
            <w:r>
              <w:rPr>
                <w:rFonts w:hint="eastAsia"/>
                <w:sz w:val="18"/>
                <w:szCs w:val="18"/>
              </w:rPr>
              <w:t>数量指标</w:t>
            </w:r>
          </w:p>
        </w:tc>
        <w:tc>
          <w:tcPr>
            <w:tcW w:w="1985" w:type="dxa"/>
          </w:tcPr>
          <w:p w14:paraId="7824A1D1" w14:textId="77777777" w:rsidR="006A259C" w:rsidRDefault="006A259C">
            <w:pPr>
              <w:rPr>
                <w:rFonts w:ascii="宋体" w:cs="宋体"/>
                <w:sz w:val="18"/>
                <w:szCs w:val="18"/>
              </w:rPr>
            </w:pPr>
            <w:r>
              <w:rPr>
                <w:rFonts w:hint="eastAsia"/>
                <w:sz w:val="18"/>
                <w:szCs w:val="18"/>
              </w:rPr>
              <w:t>购置灭火剂数量</w:t>
            </w:r>
          </w:p>
        </w:tc>
        <w:tc>
          <w:tcPr>
            <w:tcW w:w="3402" w:type="dxa"/>
          </w:tcPr>
          <w:p w14:paraId="3060CF94" w14:textId="77777777" w:rsidR="006A259C" w:rsidRDefault="006A259C">
            <w:pPr>
              <w:rPr>
                <w:rFonts w:ascii="宋体" w:cs="宋体"/>
                <w:sz w:val="18"/>
                <w:szCs w:val="18"/>
              </w:rPr>
            </w:pPr>
            <w:r>
              <w:rPr>
                <w:rFonts w:hint="eastAsia"/>
                <w:sz w:val="18"/>
                <w:szCs w:val="18"/>
              </w:rPr>
              <w:t>新增购置的灭火剂数量</w:t>
            </w:r>
          </w:p>
        </w:tc>
        <w:tc>
          <w:tcPr>
            <w:tcW w:w="1843" w:type="dxa"/>
          </w:tcPr>
          <w:p w14:paraId="0D0835F6" w14:textId="77777777" w:rsidR="006A259C" w:rsidRDefault="006A259C">
            <w:pPr>
              <w:rPr>
                <w:rFonts w:ascii="宋体" w:cs="宋体"/>
                <w:sz w:val="18"/>
                <w:szCs w:val="18"/>
              </w:rPr>
            </w:pPr>
            <w:r>
              <w:rPr>
                <w:rFonts w:hint="eastAsia"/>
                <w:sz w:val="18"/>
                <w:szCs w:val="18"/>
              </w:rPr>
              <w:t>≥</w:t>
            </w:r>
            <w:r>
              <w:rPr>
                <w:sz w:val="18"/>
                <w:szCs w:val="18"/>
              </w:rPr>
              <w:t>32</w:t>
            </w:r>
            <w:r>
              <w:rPr>
                <w:rFonts w:hint="eastAsia"/>
                <w:sz w:val="18"/>
                <w:szCs w:val="18"/>
              </w:rPr>
              <w:t>吨</w:t>
            </w:r>
          </w:p>
        </w:tc>
        <w:tc>
          <w:tcPr>
            <w:tcW w:w="2155" w:type="dxa"/>
          </w:tcPr>
          <w:p w14:paraId="0F0AE600" w14:textId="77777777" w:rsidR="006A259C" w:rsidRDefault="006A259C" w:rsidP="00FA006B">
            <w:pPr>
              <w:rPr>
                <w:rFonts w:ascii="宋体" w:cs="宋体"/>
                <w:sz w:val="18"/>
                <w:szCs w:val="18"/>
              </w:rPr>
            </w:pPr>
            <w:r>
              <w:rPr>
                <w:rFonts w:hint="eastAsia"/>
                <w:sz w:val="18"/>
                <w:szCs w:val="18"/>
              </w:rPr>
              <w:t>计划标准</w:t>
            </w:r>
          </w:p>
        </w:tc>
      </w:tr>
      <w:tr w:rsidR="006A259C" w14:paraId="3A9C74E2" w14:textId="77777777" w:rsidTr="00FA006B">
        <w:trPr>
          <w:cantSplit/>
          <w:trHeight w:val="369"/>
          <w:jc w:val="center"/>
        </w:trPr>
        <w:tc>
          <w:tcPr>
            <w:tcW w:w="2409" w:type="dxa"/>
            <w:vMerge/>
            <w:vAlign w:val="center"/>
          </w:tcPr>
          <w:p w14:paraId="4A650C0E" w14:textId="77777777" w:rsidR="006A259C" w:rsidRDefault="006A259C" w:rsidP="00FA006B"/>
        </w:tc>
        <w:tc>
          <w:tcPr>
            <w:tcW w:w="2268" w:type="dxa"/>
            <w:vAlign w:val="center"/>
          </w:tcPr>
          <w:p w14:paraId="218C5B5E" w14:textId="77777777" w:rsidR="006A259C" w:rsidRDefault="006A259C">
            <w:pPr>
              <w:rPr>
                <w:rFonts w:ascii="宋体" w:cs="宋体"/>
                <w:sz w:val="18"/>
                <w:szCs w:val="18"/>
              </w:rPr>
            </w:pPr>
            <w:r>
              <w:rPr>
                <w:rFonts w:hint="eastAsia"/>
                <w:sz w:val="18"/>
                <w:szCs w:val="18"/>
              </w:rPr>
              <w:t>质量指标</w:t>
            </w:r>
          </w:p>
        </w:tc>
        <w:tc>
          <w:tcPr>
            <w:tcW w:w="1985" w:type="dxa"/>
            <w:vAlign w:val="center"/>
          </w:tcPr>
          <w:p w14:paraId="2099D64E" w14:textId="77777777" w:rsidR="006A259C" w:rsidRDefault="006A259C">
            <w:pPr>
              <w:rPr>
                <w:rFonts w:ascii="宋体" w:cs="宋体"/>
                <w:sz w:val="18"/>
                <w:szCs w:val="18"/>
              </w:rPr>
            </w:pPr>
            <w:r>
              <w:rPr>
                <w:rFonts w:hint="eastAsia"/>
                <w:sz w:val="18"/>
                <w:szCs w:val="18"/>
              </w:rPr>
              <w:t>验收合格率</w:t>
            </w:r>
          </w:p>
        </w:tc>
        <w:tc>
          <w:tcPr>
            <w:tcW w:w="3402" w:type="dxa"/>
            <w:vAlign w:val="center"/>
          </w:tcPr>
          <w:p w14:paraId="48BF27CE" w14:textId="77777777" w:rsidR="006A259C" w:rsidRDefault="006A259C">
            <w:pPr>
              <w:rPr>
                <w:rFonts w:ascii="宋体" w:cs="宋体"/>
                <w:sz w:val="18"/>
                <w:szCs w:val="18"/>
              </w:rPr>
            </w:pPr>
            <w:r>
              <w:rPr>
                <w:rFonts w:hint="eastAsia"/>
                <w:sz w:val="18"/>
                <w:szCs w:val="18"/>
              </w:rPr>
              <w:t>验收合格率</w:t>
            </w:r>
          </w:p>
        </w:tc>
        <w:tc>
          <w:tcPr>
            <w:tcW w:w="1843" w:type="dxa"/>
            <w:vAlign w:val="center"/>
          </w:tcPr>
          <w:p w14:paraId="6866EFE3" w14:textId="77777777" w:rsidR="006A259C" w:rsidRDefault="006A259C">
            <w:pPr>
              <w:rPr>
                <w:rFonts w:ascii="宋体" w:cs="宋体"/>
                <w:sz w:val="18"/>
                <w:szCs w:val="18"/>
              </w:rPr>
            </w:pPr>
            <w:r>
              <w:rPr>
                <w:rFonts w:hint="eastAsia"/>
                <w:sz w:val="18"/>
                <w:szCs w:val="18"/>
              </w:rPr>
              <w:t>≥</w:t>
            </w:r>
            <w:r>
              <w:rPr>
                <w:sz w:val="18"/>
                <w:szCs w:val="18"/>
              </w:rPr>
              <w:t>95%</w:t>
            </w:r>
          </w:p>
        </w:tc>
        <w:tc>
          <w:tcPr>
            <w:tcW w:w="2155" w:type="dxa"/>
            <w:vAlign w:val="center"/>
          </w:tcPr>
          <w:p w14:paraId="500DC070" w14:textId="77777777" w:rsidR="006A259C" w:rsidRDefault="006A259C" w:rsidP="00FA006B">
            <w:pPr>
              <w:rPr>
                <w:rFonts w:ascii="宋体" w:cs="宋体"/>
                <w:sz w:val="18"/>
                <w:szCs w:val="18"/>
              </w:rPr>
            </w:pPr>
            <w:r>
              <w:rPr>
                <w:rFonts w:hint="eastAsia"/>
                <w:sz w:val="18"/>
                <w:szCs w:val="18"/>
              </w:rPr>
              <w:t>计划标准</w:t>
            </w:r>
          </w:p>
        </w:tc>
      </w:tr>
      <w:tr w:rsidR="006A259C" w14:paraId="26F8B9D9" w14:textId="77777777" w:rsidTr="00FA006B">
        <w:trPr>
          <w:cantSplit/>
          <w:trHeight w:val="369"/>
          <w:jc w:val="center"/>
        </w:trPr>
        <w:tc>
          <w:tcPr>
            <w:tcW w:w="2409" w:type="dxa"/>
            <w:vMerge/>
            <w:vAlign w:val="center"/>
          </w:tcPr>
          <w:p w14:paraId="1F3CE708" w14:textId="77777777" w:rsidR="006A259C" w:rsidRDefault="006A259C" w:rsidP="00FA006B"/>
        </w:tc>
        <w:tc>
          <w:tcPr>
            <w:tcW w:w="2268" w:type="dxa"/>
            <w:vAlign w:val="center"/>
          </w:tcPr>
          <w:p w14:paraId="7E77EB14" w14:textId="77777777" w:rsidR="006A259C" w:rsidRDefault="006A259C">
            <w:pPr>
              <w:rPr>
                <w:rFonts w:ascii="宋体" w:cs="宋体"/>
                <w:sz w:val="18"/>
                <w:szCs w:val="18"/>
              </w:rPr>
            </w:pPr>
            <w:r>
              <w:rPr>
                <w:rFonts w:hint="eastAsia"/>
                <w:sz w:val="18"/>
                <w:szCs w:val="18"/>
              </w:rPr>
              <w:t>时效指标</w:t>
            </w:r>
          </w:p>
        </w:tc>
        <w:tc>
          <w:tcPr>
            <w:tcW w:w="1985" w:type="dxa"/>
            <w:vAlign w:val="center"/>
          </w:tcPr>
          <w:p w14:paraId="598261EA" w14:textId="77777777" w:rsidR="006A259C" w:rsidRDefault="006A259C">
            <w:pPr>
              <w:rPr>
                <w:rFonts w:ascii="宋体" w:cs="宋体"/>
                <w:sz w:val="18"/>
                <w:szCs w:val="18"/>
              </w:rPr>
            </w:pPr>
            <w:r>
              <w:rPr>
                <w:rFonts w:hint="eastAsia"/>
                <w:sz w:val="18"/>
                <w:szCs w:val="18"/>
              </w:rPr>
              <w:t>采购时效完成率</w:t>
            </w:r>
          </w:p>
        </w:tc>
        <w:tc>
          <w:tcPr>
            <w:tcW w:w="3402" w:type="dxa"/>
            <w:vAlign w:val="center"/>
          </w:tcPr>
          <w:p w14:paraId="79F32D63" w14:textId="77777777" w:rsidR="006A259C" w:rsidRDefault="006A259C">
            <w:pPr>
              <w:rPr>
                <w:rFonts w:ascii="宋体" w:cs="宋体"/>
                <w:sz w:val="18"/>
                <w:szCs w:val="18"/>
              </w:rPr>
            </w:pPr>
            <w:r>
              <w:rPr>
                <w:rFonts w:hint="eastAsia"/>
                <w:sz w:val="18"/>
                <w:szCs w:val="18"/>
              </w:rPr>
              <w:t>采购时效完成率</w:t>
            </w:r>
          </w:p>
        </w:tc>
        <w:tc>
          <w:tcPr>
            <w:tcW w:w="1843" w:type="dxa"/>
            <w:vAlign w:val="center"/>
          </w:tcPr>
          <w:p w14:paraId="012137F0" w14:textId="77777777" w:rsidR="006A259C" w:rsidRDefault="006A259C">
            <w:pPr>
              <w:rPr>
                <w:rFonts w:ascii="宋体" w:cs="宋体"/>
                <w:sz w:val="18"/>
                <w:szCs w:val="18"/>
              </w:rPr>
            </w:pPr>
            <w:r>
              <w:rPr>
                <w:rFonts w:hint="eastAsia"/>
                <w:sz w:val="18"/>
                <w:szCs w:val="18"/>
              </w:rPr>
              <w:t>≥</w:t>
            </w:r>
            <w:r>
              <w:rPr>
                <w:sz w:val="18"/>
                <w:szCs w:val="18"/>
              </w:rPr>
              <w:t>95%</w:t>
            </w:r>
          </w:p>
        </w:tc>
        <w:tc>
          <w:tcPr>
            <w:tcW w:w="2155" w:type="dxa"/>
            <w:vAlign w:val="center"/>
          </w:tcPr>
          <w:p w14:paraId="726BA729" w14:textId="77777777" w:rsidR="006A259C" w:rsidRDefault="006A259C" w:rsidP="00FA006B">
            <w:pPr>
              <w:rPr>
                <w:rFonts w:ascii="宋体" w:cs="宋体"/>
                <w:sz w:val="18"/>
                <w:szCs w:val="18"/>
              </w:rPr>
            </w:pPr>
            <w:r>
              <w:rPr>
                <w:rFonts w:hint="eastAsia"/>
                <w:sz w:val="18"/>
                <w:szCs w:val="18"/>
              </w:rPr>
              <w:t>计划标准</w:t>
            </w:r>
          </w:p>
        </w:tc>
      </w:tr>
      <w:tr w:rsidR="006A259C" w14:paraId="5AA9405C" w14:textId="77777777" w:rsidTr="00FA006B">
        <w:trPr>
          <w:cantSplit/>
          <w:trHeight w:val="369"/>
          <w:jc w:val="center"/>
        </w:trPr>
        <w:tc>
          <w:tcPr>
            <w:tcW w:w="2409" w:type="dxa"/>
            <w:vMerge/>
            <w:vAlign w:val="center"/>
          </w:tcPr>
          <w:p w14:paraId="2EFE72B4" w14:textId="77777777" w:rsidR="006A259C" w:rsidRDefault="006A259C" w:rsidP="00FA006B"/>
        </w:tc>
        <w:tc>
          <w:tcPr>
            <w:tcW w:w="2268" w:type="dxa"/>
            <w:vAlign w:val="center"/>
          </w:tcPr>
          <w:p w14:paraId="7283380F" w14:textId="77777777" w:rsidR="006A259C" w:rsidRDefault="006A259C">
            <w:pPr>
              <w:rPr>
                <w:rFonts w:ascii="宋体" w:cs="宋体"/>
                <w:sz w:val="18"/>
                <w:szCs w:val="18"/>
              </w:rPr>
            </w:pPr>
            <w:r>
              <w:rPr>
                <w:rFonts w:hint="eastAsia"/>
                <w:sz w:val="18"/>
                <w:szCs w:val="18"/>
              </w:rPr>
              <w:t>成本指标</w:t>
            </w:r>
          </w:p>
        </w:tc>
        <w:tc>
          <w:tcPr>
            <w:tcW w:w="1985" w:type="dxa"/>
            <w:vAlign w:val="center"/>
          </w:tcPr>
          <w:p w14:paraId="2F0A7B08" w14:textId="77777777" w:rsidR="006A259C" w:rsidRDefault="006A259C">
            <w:pPr>
              <w:rPr>
                <w:rFonts w:ascii="宋体" w:cs="宋体"/>
                <w:sz w:val="18"/>
                <w:szCs w:val="18"/>
              </w:rPr>
            </w:pPr>
            <w:r>
              <w:rPr>
                <w:rFonts w:hint="eastAsia"/>
                <w:sz w:val="18"/>
                <w:szCs w:val="18"/>
              </w:rPr>
              <w:t>单位购置成本</w:t>
            </w:r>
          </w:p>
        </w:tc>
        <w:tc>
          <w:tcPr>
            <w:tcW w:w="3402" w:type="dxa"/>
            <w:vAlign w:val="center"/>
          </w:tcPr>
          <w:p w14:paraId="401EA4D1" w14:textId="77777777" w:rsidR="006A259C" w:rsidRDefault="006A259C">
            <w:pPr>
              <w:rPr>
                <w:rFonts w:ascii="宋体" w:cs="宋体"/>
                <w:sz w:val="18"/>
                <w:szCs w:val="18"/>
              </w:rPr>
            </w:pPr>
            <w:r>
              <w:rPr>
                <w:rFonts w:hint="eastAsia"/>
                <w:sz w:val="18"/>
                <w:szCs w:val="18"/>
              </w:rPr>
              <w:t>购置总成本与购置数量的比值</w:t>
            </w:r>
          </w:p>
        </w:tc>
        <w:tc>
          <w:tcPr>
            <w:tcW w:w="1843" w:type="dxa"/>
            <w:vAlign w:val="center"/>
          </w:tcPr>
          <w:p w14:paraId="72A5C7A1" w14:textId="77777777" w:rsidR="006A259C" w:rsidRDefault="006A259C">
            <w:pPr>
              <w:rPr>
                <w:rFonts w:ascii="宋体" w:cs="宋体"/>
                <w:sz w:val="18"/>
                <w:szCs w:val="18"/>
              </w:rPr>
            </w:pPr>
            <w:r>
              <w:rPr>
                <w:rFonts w:hint="eastAsia"/>
                <w:sz w:val="18"/>
                <w:szCs w:val="18"/>
              </w:rPr>
              <w:t>≤</w:t>
            </w:r>
            <w:r>
              <w:rPr>
                <w:sz w:val="18"/>
                <w:szCs w:val="18"/>
              </w:rPr>
              <w:t>400000</w:t>
            </w:r>
            <w:r>
              <w:rPr>
                <w:rFonts w:hint="eastAsia"/>
                <w:sz w:val="18"/>
                <w:szCs w:val="18"/>
              </w:rPr>
              <w:t>元</w:t>
            </w:r>
          </w:p>
        </w:tc>
        <w:tc>
          <w:tcPr>
            <w:tcW w:w="2155" w:type="dxa"/>
            <w:vAlign w:val="center"/>
          </w:tcPr>
          <w:p w14:paraId="5CE8664B" w14:textId="77777777" w:rsidR="006A259C" w:rsidRDefault="006A259C" w:rsidP="00FA006B">
            <w:pPr>
              <w:rPr>
                <w:rFonts w:ascii="宋体" w:cs="宋体"/>
                <w:sz w:val="18"/>
                <w:szCs w:val="18"/>
              </w:rPr>
            </w:pPr>
            <w:r>
              <w:rPr>
                <w:rFonts w:hint="eastAsia"/>
                <w:sz w:val="18"/>
                <w:szCs w:val="18"/>
              </w:rPr>
              <w:t>计划标准</w:t>
            </w:r>
          </w:p>
        </w:tc>
      </w:tr>
      <w:tr w:rsidR="006A259C" w14:paraId="478BE238" w14:textId="77777777" w:rsidTr="00FA006B">
        <w:trPr>
          <w:cantSplit/>
          <w:trHeight w:val="369"/>
          <w:jc w:val="center"/>
        </w:trPr>
        <w:tc>
          <w:tcPr>
            <w:tcW w:w="2409" w:type="dxa"/>
            <w:vMerge w:val="restart"/>
            <w:vAlign w:val="center"/>
          </w:tcPr>
          <w:p w14:paraId="2A16DF97"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lastRenderedPageBreak/>
              <w:t>效果指标</w:t>
            </w:r>
          </w:p>
        </w:tc>
        <w:tc>
          <w:tcPr>
            <w:tcW w:w="2268" w:type="dxa"/>
            <w:vAlign w:val="center"/>
          </w:tcPr>
          <w:p w14:paraId="4A8C7959" w14:textId="77777777" w:rsidR="006A259C" w:rsidRDefault="006A259C">
            <w:pPr>
              <w:rPr>
                <w:rFonts w:ascii="宋体" w:cs="宋体"/>
                <w:sz w:val="18"/>
                <w:szCs w:val="18"/>
              </w:rPr>
            </w:pPr>
            <w:r>
              <w:rPr>
                <w:rFonts w:hint="eastAsia"/>
                <w:sz w:val="18"/>
                <w:szCs w:val="18"/>
              </w:rPr>
              <w:t>可持续影响指标</w:t>
            </w:r>
          </w:p>
        </w:tc>
        <w:tc>
          <w:tcPr>
            <w:tcW w:w="1985" w:type="dxa"/>
            <w:vAlign w:val="center"/>
          </w:tcPr>
          <w:p w14:paraId="0A182ED7" w14:textId="77777777" w:rsidR="006A259C" w:rsidRDefault="006A259C">
            <w:pPr>
              <w:rPr>
                <w:rFonts w:ascii="宋体" w:cs="宋体"/>
                <w:sz w:val="18"/>
                <w:szCs w:val="18"/>
              </w:rPr>
            </w:pPr>
            <w:r>
              <w:rPr>
                <w:rFonts w:hint="eastAsia"/>
                <w:sz w:val="18"/>
                <w:szCs w:val="18"/>
              </w:rPr>
              <w:t>制度保障健全程度</w:t>
            </w:r>
          </w:p>
        </w:tc>
        <w:tc>
          <w:tcPr>
            <w:tcW w:w="3402" w:type="dxa"/>
            <w:vAlign w:val="center"/>
          </w:tcPr>
          <w:p w14:paraId="5CC9A9F9" w14:textId="77777777" w:rsidR="006A259C" w:rsidRDefault="006A259C">
            <w:pPr>
              <w:rPr>
                <w:rFonts w:ascii="宋体" w:cs="宋体"/>
                <w:sz w:val="18"/>
                <w:szCs w:val="18"/>
              </w:rPr>
            </w:pPr>
            <w:r>
              <w:rPr>
                <w:rFonts w:hint="eastAsia"/>
                <w:sz w:val="18"/>
                <w:szCs w:val="18"/>
              </w:rPr>
              <w:t>以后年度本项目继续实施的制度保障健全程度</w:t>
            </w:r>
          </w:p>
        </w:tc>
        <w:tc>
          <w:tcPr>
            <w:tcW w:w="1843" w:type="dxa"/>
            <w:vAlign w:val="center"/>
          </w:tcPr>
          <w:p w14:paraId="3F8A9451" w14:textId="77777777" w:rsidR="006A259C" w:rsidRDefault="006A259C">
            <w:pPr>
              <w:rPr>
                <w:rFonts w:ascii="宋体" w:cs="宋体"/>
                <w:sz w:val="18"/>
                <w:szCs w:val="18"/>
              </w:rPr>
            </w:pPr>
            <w:r>
              <w:rPr>
                <w:rFonts w:hint="eastAsia"/>
                <w:sz w:val="18"/>
                <w:szCs w:val="18"/>
              </w:rPr>
              <w:t>健全</w:t>
            </w:r>
          </w:p>
        </w:tc>
        <w:tc>
          <w:tcPr>
            <w:tcW w:w="2155" w:type="dxa"/>
            <w:vAlign w:val="center"/>
          </w:tcPr>
          <w:p w14:paraId="4268BF9E" w14:textId="77777777" w:rsidR="006A259C" w:rsidRDefault="006A259C" w:rsidP="00FA006B">
            <w:pPr>
              <w:rPr>
                <w:rFonts w:ascii="宋体" w:cs="宋体"/>
                <w:sz w:val="18"/>
                <w:szCs w:val="18"/>
              </w:rPr>
            </w:pPr>
            <w:r>
              <w:rPr>
                <w:rFonts w:hint="eastAsia"/>
                <w:sz w:val="18"/>
                <w:szCs w:val="18"/>
              </w:rPr>
              <w:t>计划标准</w:t>
            </w:r>
          </w:p>
        </w:tc>
      </w:tr>
      <w:tr w:rsidR="006A259C" w14:paraId="69A5F0A3" w14:textId="77777777" w:rsidTr="00FA006B">
        <w:trPr>
          <w:cantSplit/>
          <w:trHeight w:val="369"/>
          <w:jc w:val="center"/>
        </w:trPr>
        <w:tc>
          <w:tcPr>
            <w:tcW w:w="2409" w:type="dxa"/>
            <w:vMerge/>
            <w:vAlign w:val="center"/>
          </w:tcPr>
          <w:p w14:paraId="5C7265AB" w14:textId="77777777" w:rsidR="006A259C" w:rsidRDefault="006A259C" w:rsidP="00FA006B"/>
        </w:tc>
        <w:tc>
          <w:tcPr>
            <w:tcW w:w="2268" w:type="dxa"/>
            <w:vAlign w:val="center"/>
          </w:tcPr>
          <w:p w14:paraId="2BB33D78" w14:textId="77777777" w:rsidR="006A259C" w:rsidRDefault="006A259C">
            <w:pPr>
              <w:rPr>
                <w:rFonts w:ascii="宋体" w:cs="宋体"/>
                <w:sz w:val="18"/>
                <w:szCs w:val="18"/>
              </w:rPr>
            </w:pPr>
            <w:r>
              <w:rPr>
                <w:rFonts w:hint="eastAsia"/>
                <w:sz w:val="18"/>
                <w:szCs w:val="18"/>
              </w:rPr>
              <w:t>社会效益指标</w:t>
            </w:r>
          </w:p>
        </w:tc>
        <w:tc>
          <w:tcPr>
            <w:tcW w:w="1985" w:type="dxa"/>
            <w:vAlign w:val="center"/>
          </w:tcPr>
          <w:p w14:paraId="1649F119" w14:textId="77777777" w:rsidR="006A259C" w:rsidRDefault="006A259C">
            <w:pPr>
              <w:rPr>
                <w:rFonts w:ascii="宋体" w:cs="宋体"/>
                <w:sz w:val="18"/>
                <w:szCs w:val="18"/>
              </w:rPr>
            </w:pPr>
            <w:r>
              <w:rPr>
                <w:rFonts w:hint="eastAsia"/>
                <w:sz w:val="18"/>
                <w:szCs w:val="18"/>
              </w:rPr>
              <w:t>业务保障能力提升情况</w:t>
            </w:r>
          </w:p>
        </w:tc>
        <w:tc>
          <w:tcPr>
            <w:tcW w:w="3402" w:type="dxa"/>
            <w:vAlign w:val="center"/>
          </w:tcPr>
          <w:p w14:paraId="2DB31104" w14:textId="77777777" w:rsidR="006A259C" w:rsidRDefault="006A259C">
            <w:pPr>
              <w:rPr>
                <w:rFonts w:ascii="宋体" w:cs="宋体"/>
                <w:sz w:val="18"/>
                <w:szCs w:val="18"/>
              </w:rPr>
            </w:pPr>
            <w:r>
              <w:rPr>
                <w:rFonts w:hint="eastAsia"/>
                <w:sz w:val="18"/>
                <w:szCs w:val="18"/>
              </w:rPr>
              <w:t>灭火剂购置对业务保障能力的提升情况</w:t>
            </w:r>
          </w:p>
        </w:tc>
        <w:tc>
          <w:tcPr>
            <w:tcW w:w="1843" w:type="dxa"/>
            <w:vAlign w:val="center"/>
          </w:tcPr>
          <w:p w14:paraId="49A0A47D" w14:textId="77777777" w:rsidR="006A259C" w:rsidRDefault="006A259C">
            <w:pPr>
              <w:rPr>
                <w:rFonts w:ascii="宋体" w:cs="宋体"/>
                <w:sz w:val="18"/>
                <w:szCs w:val="18"/>
              </w:rPr>
            </w:pPr>
            <w:r>
              <w:rPr>
                <w:rFonts w:hint="eastAsia"/>
                <w:sz w:val="18"/>
                <w:szCs w:val="18"/>
              </w:rPr>
              <w:t>以上年提升</w:t>
            </w:r>
          </w:p>
        </w:tc>
        <w:tc>
          <w:tcPr>
            <w:tcW w:w="2155" w:type="dxa"/>
            <w:vAlign w:val="center"/>
          </w:tcPr>
          <w:p w14:paraId="32D327AD" w14:textId="77777777" w:rsidR="006A259C" w:rsidRDefault="006A259C" w:rsidP="00FA006B">
            <w:pPr>
              <w:rPr>
                <w:rFonts w:ascii="宋体" w:cs="宋体"/>
                <w:sz w:val="18"/>
                <w:szCs w:val="18"/>
              </w:rPr>
            </w:pPr>
            <w:r>
              <w:rPr>
                <w:rFonts w:hint="eastAsia"/>
                <w:sz w:val="18"/>
                <w:szCs w:val="18"/>
              </w:rPr>
              <w:t>计划标准</w:t>
            </w:r>
          </w:p>
        </w:tc>
      </w:tr>
      <w:tr w:rsidR="006A259C" w14:paraId="2746DBEC" w14:textId="77777777" w:rsidTr="00FA006B">
        <w:trPr>
          <w:cantSplit/>
          <w:trHeight w:val="369"/>
          <w:jc w:val="center"/>
        </w:trPr>
        <w:tc>
          <w:tcPr>
            <w:tcW w:w="2409" w:type="dxa"/>
            <w:vAlign w:val="center"/>
          </w:tcPr>
          <w:p w14:paraId="1E0D806C"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满意度指标</w:t>
            </w:r>
          </w:p>
        </w:tc>
        <w:tc>
          <w:tcPr>
            <w:tcW w:w="2268" w:type="dxa"/>
            <w:vAlign w:val="center"/>
          </w:tcPr>
          <w:p w14:paraId="07047599" w14:textId="77777777" w:rsidR="006A259C" w:rsidRPr="009C0665" w:rsidRDefault="006A259C" w:rsidP="00FA006B">
            <w:pPr>
              <w:jc w:val="left"/>
              <w:rPr>
                <w:rFonts w:ascii="宋体" w:cs="宋体"/>
                <w:sz w:val="18"/>
                <w:szCs w:val="18"/>
              </w:rPr>
            </w:pPr>
            <w:r>
              <w:rPr>
                <w:rFonts w:hint="eastAsia"/>
                <w:sz w:val="18"/>
                <w:szCs w:val="18"/>
              </w:rPr>
              <w:t>使用人员满意度（</w:t>
            </w:r>
            <w:r>
              <w:rPr>
                <w:sz w:val="18"/>
                <w:szCs w:val="18"/>
              </w:rPr>
              <w:t>%</w:t>
            </w:r>
            <w:r>
              <w:rPr>
                <w:rFonts w:hint="eastAsia"/>
                <w:sz w:val="18"/>
                <w:szCs w:val="18"/>
              </w:rPr>
              <w:t>）</w:t>
            </w:r>
          </w:p>
        </w:tc>
        <w:tc>
          <w:tcPr>
            <w:tcW w:w="1985" w:type="dxa"/>
            <w:vAlign w:val="center"/>
          </w:tcPr>
          <w:p w14:paraId="51201133" w14:textId="77777777" w:rsidR="006A259C" w:rsidRPr="009C0665" w:rsidRDefault="006A259C" w:rsidP="00FA006B">
            <w:pPr>
              <w:spacing w:line="300" w:lineRule="exact"/>
              <w:jc w:val="left"/>
              <w:rPr>
                <w:rFonts w:ascii="Times New Roman" w:eastAsia="仿宋_GB2312" w:hAnsi="Times New Roman" w:cs="Times New Roman"/>
              </w:rPr>
            </w:pPr>
            <w:r w:rsidRPr="009C0665">
              <w:rPr>
                <w:rFonts w:ascii="Times New Roman" w:eastAsia="仿宋_GB2312" w:hAnsi="Times New Roman" w:cs="Times New Roman" w:hint="eastAsia"/>
              </w:rPr>
              <w:t>使用人员满意度（</w:t>
            </w:r>
            <w:r w:rsidRPr="009C0665">
              <w:rPr>
                <w:rFonts w:ascii="Times New Roman" w:eastAsia="仿宋_GB2312" w:hAnsi="Times New Roman" w:cs="Times New Roman"/>
              </w:rPr>
              <w:t>%</w:t>
            </w:r>
            <w:r w:rsidRPr="009C0665">
              <w:rPr>
                <w:rFonts w:ascii="Times New Roman" w:eastAsia="仿宋_GB2312" w:hAnsi="Times New Roman" w:cs="Times New Roman" w:hint="eastAsia"/>
              </w:rPr>
              <w:t>）</w:t>
            </w:r>
          </w:p>
        </w:tc>
        <w:tc>
          <w:tcPr>
            <w:tcW w:w="3402" w:type="dxa"/>
            <w:vAlign w:val="center"/>
          </w:tcPr>
          <w:p w14:paraId="5640A838" w14:textId="77777777" w:rsidR="006A259C" w:rsidRPr="009C0665" w:rsidRDefault="006A259C" w:rsidP="00FA006B">
            <w:pPr>
              <w:jc w:val="left"/>
              <w:rPr>
                <w:rFonts w:ascii="宋体" w:cs="宋体"/>
                <w:sz w:val="18"/>
                <w:szCs w:val="18"/>
              </w:rPr>
            </w:pPr>
            <w:r>
              <w:rPr>
                <w:rFonts w:hint="eastAsia"/>
                <w:sz w:val="18"/>
                <w:szCs w:val="18"/>
              </w:rPr>
              <w:t>调查中使用人员满意和较满意的数量占调查总人数的比率</w:t>
            </w:r>
          </w:p>
        </w:tc>
        <w:tc>
          <w:tcPr>
            <w:tcW w:w="1843" w:type="dxa"/>
            <w:vAlign w:val="center"/>
          </w:tcPr>
          <w:p w14:paraId="09824C41" w14:textId="77777777" w:rsidR="006A259C" w:rsidRPr="009C0665" w:rsidRDefault="006A259C" w:rsidP="00FA006B">
            <w:pPr>
              <w:spacing w:line="300" w:lineRule="exact"/>
              <w:jc w:val="left"/>
              <w:rPr>
                <w:rFonts w:ascii="Times New Roman" w:eastAsia="仿宋_GB2312" w:hAnsi="Times New Roman" w:cs="Times New Roman"/>
              </w:rPr>
            </w:pPr>
            <w:r w:rsidRPr="009C0665">
              <w:rPr>
                <w:rFonts w:ascii="Times New Roman" w:eastAsia="仿宋_GB2312" w:hAnsi="Times New Roman" w:cs="Times New Roman" w:hint="eastAsia"/>
              </w:rPr>
              <w:t>≥</w:t>
            </w:r>
            <w:r>
              <w:rPr>
                <w:rFonts w:ascii="Times New Roman" w:eastAsia="仿宋_GB2312" w:hAnsi="Times New Roman" w:cs="Times New Roman"/>
              </w:rPr>
              <w:t>90%</w:t>
            </w:r>
          </w:p>
        </w:tc>
        <w:tc>
          <w:tcPr>
            <w:tcW w:w="2155" w:type="dxa"/>
            <w:vAlign w:val="center"/>
          </w:tcPr>
          <w:p w14:paraId="66B42045" w14:textId="77777777" w:rsidR="006A259C" w:rsidRDefault="006A259C" w:rsidP="00FA006B">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其他标准</w:t>
            </w:r>
          </w:p>
        </w:tc>
      </w:tr>
    </w:tbl>
    <w:p w14:paraId="646FB2F1" w14:textId="77777777" w:rsidR="006A259C" w:rsidRDefault="006A259C" w:rsidP="006A259C">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6.</w:t>
      </w:r>
      <w:r w:rsidRPr="009C0665">
        <w:t xml:space="preserve"> </w:t>
      </w:r>
      <w:r w:rsidRPr="00822098">
        <w:rPr>
          <w:rFonts w:ascii="Times New Roman" w:eastAsia="仿宋_GB2312" w:hAnsi="Times New Roman" w:cs="Times New Roman" w:hint="eastAsia"/>
          <w:sz w:val="28"/>
        </w:rPr>
        <w:t>人员意外伤害险</w:t>
      </w:r>
      <w:r>
        <w:rPr>
          <w:rFonts w:ascii="Times New Roman" w:eastAsia="仿宋_GB2312" w:hAnsi="Times New Roman" w:cs="Times New Roman" w:hint="eastAsia"/>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hint="eastAsia"/>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hint="eastAsia"/>
          <w:vanish/>
          <w:sz w:val="28"/>
        </w:rPr>
        <w:t>）和督查督办系统升级及推广费绩效目标表</w:t>
      </w:r>
      <w:r>
        <w:rPr>
          <w:rFonts w:ascii="Times New Roman" w:eastAsia="仿宋_GB2312" w:hAnsi="Times New Roman" w:cs="Times New Roman"/>
          <w:vanish/>
          <w:sz w:val="28"/>
        </w:rPr>
        <w:t xml:space="preserve"> \f C \l 1 }</w:t>
      </w:r>
    </w:p>
    <w:p w14:paraId="2C30A8F6" w14:textId="77777777" w:rsidR="006A259C" w:rsidRDefault="006A259C" w:rsidP="00FA006B">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09"/>
        <w:gridCol w:w="2268"/>
        <w:gridCol w:w="1985"/>
        <w:gridCol w:w="3402"/>
        <w:gridCol w:w="1843"/>
        <w:gridCol w:w="2155"/>
      </w:tblGrid>
      <w:tr w:rsidR="006A259C" w14:paraId="33BE2709" w14:textId="77777777" w:rsidTr="00FA006B">
        <w:trPr>
          <w:cantSplit/>
          <w:trHeight w:val="397"/>
          <w:tblHeader/>
          <w:jc w:val="center"/>
        </w:trPr>
        <w:tc>
          <w:tcPr>
            <w:tcW w:w="2409" w:type="dxa"/>
            <w:vAlign w:val="center"/>
          </w:tcPr>
          <w:p w14:paraId="61CE9DF0"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绩效目标</w:t>
            </w:r>
          </w:p>
        </w:tc>
        <w:tc>
          <w:tcPr>
            <w:tcW w:w="11653" w:type="dxa"/>
            <w:gridSpan w:val="5"/>
            <w:vAlign w:val="center"/>
          </w:tcPr>
          <w:p w14:paraId="4E8DDF59" w14:textId="77777777" w:rsidR="006A259C" w:rsidRPr="00822098" w:rsidRDefault="006A259C" w:rsidP="00FA006B">
            <w:pPr>
              <w:spacing w:line="300" w:lineRule="exact"/>
              <w:rPr>
                <w:rFonts w:ascii="Times New Roman" w:eastAsia="仿宋_GB2312" w:hAnsi="Times New Roman" w:cs="Times New Roman"/>
                <w:b/>
              </w:rPr>
            </w:pPr>
            <w:r w:rsidRPr="00822098">
              <w:rPr>
                <w:rFonts w:ascii="Times New Roman" w:eastAsia="仿宋_GB2312" w:hAnsi="Times New Roman" w:cs="Times New Roman" w:hint="eastAsia"/>
                <w:b/>
              </w:rPr>
              <w:t>按照</w:t>
            </w:r>
            <w:r w:rsidRPr="00822098">
              <w:rPr>
                <w:rFonts w:ascii="Times New Roman" w:eastAsia="仿宋_GB2312" w:hAnsi="Times New Roman" w:cs="Times New Roman"/>
                <w:b/>
              </w:rPr>
              <w:t>2020</w:t>
            </w:r>
            <w:r w:rsidRPr="00822098">
              <w:rPr>
                <w:rFonts w:ascii="Times New Roman" w:eastAsia="仿宋_GB2312" w:hAnsi="Times New Roman" w:cs="Times New Roman" w:hint="eastAsia"/>
                <w:b/>
              </w:rPr>
              <w:t>年度缴费日期，保险到期后一次性支付</w:t>
            </w:r>
            <w:r w:rsidRPr="00822098">
              <w:rPr>
                <w:rFonts w:ascii="Times New Roman" w:eastAsia="仿宋_GB2312" w:hAnsi="Times New Roman" w:cs="Times New Roman"/>
                <w:b/>
              </w:rPr>
              <w:t>77</w:t>
            </w:r>
            <w:r w:rsidRPr="00822098">
              <w:rPr>
                <w:rFonts w:ascii="Times New Roman" w:eastAsia="仿宋_GB2312" w:hAnsi="Times New Roman" w:cs="Times New Roman" w:hint="eastAsia"/>
                <w:b/>
              </w:rPr>
              <w:t>人意外伤害险；使全体全体专职消防人员的生活与生命安全得以保障，安心为全县人民生命财产安全保驾护航。</w:t>
            </w:r>
          </w:p>
        </w:tc>
      </w:tr>
      <w:tr w:rsidR="006A259C" w14:paraId="6C698678" w14:textId="77777777" w:rsidTr="00FA006B">
        <w:trPr>
          <w:cantSplit/>
          <w:trHeight w:val="397"/>
          <w:tblHeader/>
          <w:jc w:val="center"/>
        </w:trPr>
        <w:tc>
          <w:tcPr>
            <w:tcW w:w="2409" w:type="dxa"/>
            <w:vAlign w:val="center"/>
          </w:tcPr>
          <w:p w14:paraId="20EC459C"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一级指标</w:t>
            </w:r>
          </w:p>
        </w:tc>
        <w:tc>
          <w:tcPr>
            <w:tcW w:w="2268" w:type="dxa"/>
            <w:vAlign w:val="center"/>
          </w:tcPr>
          <w:p w14:paraId="23373423"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二级指标</w:t>
            </w:r>
          </w:p>
        </w:tc>
        <w:tc>
          <w:tcPr>
            <w:tcW w:w="1985" w:type="dxa"/>
            <w:vAlign w:val="center"/>
          </w:tcPr>
          <w:p w14:paraId="17D7DA9D"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三级指标</w:t>
            </w:r>
          </w:p>
        </w:tc>
        <w:tc>
          <w:tcPr>
            <w:tcW w:w="3402" w:type="dxa"/>
            <w:vAlign w:val="center"/>
          </w:tcPr>
          <w:p w14:paraId="4EEA7FD8"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绩效指标描述</w:t>
            </w:r>
          </w:p>
        </w:tc>
        <w:tc>
          <w:tcPr>
            <w:tcW w:w="1843" w:type="dxa"/>
            <w:vAlign w:val="center"/>
          </w:tcPr>
          <w:p w14:paraId="15374DE6"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指标值</w:t>
            </w:r>
          </w:p>
        </w:tc>
        <w:tc>
          <w:tcPr>
            <w:tcW w:w="2155" w:type="dxa"/>
            <w:vAlign w:val="center"/>
          </w:tcPr>
          <w:p w14:paraId="05B42E86"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指标值确定依据</w:t>
            </w:r>
          </w:p>
        </w:tc>
      </w:tr>
      <w:tr w:rsidR="006A259C" w14:paraId="1CBDDBCE" w14:textId="77777777" w:rsidTr="00FA006B">
        <w:trPr>
          <w:cantSplit/>
          <w:trHeight w:val="369"/>
          <w:jc w:val="center"/>
        </w:trPr>
        <w:tc>
          <w:tcPr>
            <w:tcW w:w="2409" w:type="dxa"/>
            <w:vMerge w:val="restart"/>
            <w:vAlign w:val="center"/>
          </w:tcPr>
          <w:p w14:paraId="2758A7DA"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产出指标</w:t>
            </w:r>
          </w:p>
        </w:tc>
        <w:tc>
          <w:tcPr>
            <w:tcW w:w="2268" w:type="dxa"/>
          </w:tcPr>
          <w:p w14:paraId="0F2C0C39" w14:textId="77777777" w:rsidR="006A259C" w:rsidRDefault="006A259C">
            <w:pPr>
              <w:rPr>
                <w:rFonts w:ascii="宋体" w:cs="宋体"/>
                <w:sz w:val="18"/>
                <w:szCs w:val="18"/>
              </w:rPr>
            </w:pPr>
            <w:r>
              <w:rPr>
                <w:rFonts w:hint="eastAsia"/>
                <w:sz w:val="18"/>
                <w:szCs w:val="18"/>
              </w:rPr>
              <w:t>数量指标</w:t>
            </w:r>
          </w:p>
        </w:tc>
        <w:tc>
          <w:tcPr>
            <w:tcW w:w="1985" w:type="dxa"/>
          </w:tcPr>
          <w:p w14:paraId="27DD98C3" w14:textId="77777777" w:rsidR="006A259C" w:rsidRDefault="006A259C">
            <w:pPr>
              <w:rPr>
                <w:rFonts w:ascii="宋体" w:cs="宋体"/>
                <w:sz w:val="18"/>
                <w:szCs w:val="18"/>
              </w:rPr>
            </w:pPr>
            <w:r>
              <w:rPr>
                <w:rFonts w:hint="eastAsia"/>
                <w:sz w:val="18"/>
                <w:szCs w:val="18"/>
              </w:rPr>
              <w:t>享受保险基金补助人数</w:t>
            </w:r>
            <w:r>
              <w:rPr>
                <w:sz w:val="18"/>
                <w:szCs w:val="18"/>
              </w:rPr>
              <w:t>(</w:t>
            </w:r>
            <w:r>
              <w:rPr>
                <w:rFonts w:hint="eastAsia"/>
                <w:sz w:val="18"/>
                <w:szCs w:val="18"/>
              </w:rPr>
              <w:t>人</w:t>
            </w:r>
            <w:r>
              <w:rPr>
                <w:sz w:val="18"/>
                <w:szCs w:val="18"/>
              </w:rPr>
              <w:t>)</w:t>
            </w:r>
            <w:r>
              <w:rPr>
                <w:rFonts w:hint="eastAsia"/>
                <w:sz w:val="18"/>
                <w:szCs w:val="18"/>
              </w:rPr>
              <w:t xml:space="preserve">　</w:t>
            </w:r>
          </w:p>
        </w:tc>
        <w:tc>
          <w:tcPr>
            <w:tcW w:w="3402" w:type="dxa"/>
          </w:tcPr>
          <w:p w14:paraId="7B3A3133" w14:textId="77777777" w:rsidR="006A259C" w:rsidRDefault="006A259C">
            <w:pPr>
              <w:rPr>
                <w:rFonts w:ascii="宋体" w:cs="宋体"/>
                <w:sz w:val="18"/>
                <w:szCs w:val="18"/>
              </w:rPr>
            </w:pPr>
            <w:r>
              <w:rPr>
                <w:rFonts w:hint="eastAsia"/>
                <w:sz w:val="18"/>
                <w:szCs w:val="18"/>
              </w:rPr>
              <w:t>享受保险基金补助人数</w:t>
            </w:r>
            <w:r>
              <w:rPr>
                <w:sz w:val="18"/>
                <w:szCs w:val="18"/>
              </w:rPr>
              <w:t>(</w:t>
            </w:r>
            <w:r>
              <w:rPr>
                <w:rFonts w:hint="eastAsia"/>
                <w:sz w:val="18"/>
                <w:szCs w:val="18"/>
              </w:rPr>
              <w:t>人</w:t>
            </w:r>
            <w:r>
              <w:rPr>
                <w:sz w:val="18"/>
                <w:szCs w:val="18"/>
              </w:rPr>
              <w:t>)</w:t>
            </w:r>
            <w:r>
              <w:rPr>
                <w:rFonts w:hint="eastAsia"/>
                <w:sz w:val="18"/>
                <w:szCs w:val="18"/>
              </w:rPr>
              <w:t xml:space="preserve">　</w:t>
            </w:r>
          </w:p>
        </w:tc>
        <w:tc>
          <w:tcPr>
            <w:tcW w:w="1843" w:type="dxa"/>
          </w:tcPr>
          <w:p w14:paraId="027E72DC" w14:textId="77777777" w:rsidR="006A259C" w:rsidRDefault="006A259C">
            <w:pPr>
              <w:rPr>
                <w:rFonts w:ascii="宋体" w:cs="宋体"/>
                <w:sz w:val="18"/>
                <w:szCs w:val="18"/>
              </w:rPr>
            </w:pPr>
            <w:r>
              <w:rPr>
                <w:rFonts w:hint="eastAsia"/>
                <w:sz w:val="18"/>
                <w:szCs w:val="18"/>
              </w:rPr>
              <w:t>≥</w:t>
            </w:r>
            <w:r>
              <w:rPr>
                <w:sz w:val="18"/>
                <w:szCs w:val="18"/>
              </w:rPr>
              <w:t>77</w:t>
            </w:r>
            <w:r>
              <w:rPr>
                <w:rFonts w:hint="eastAsia"/>
                <w:sz w:val="18"/>
                <w:szCs w:val="18"/>
              </w:rPr>
              <w:t>人</w:t>
            </w:r>
          </w:p>
        </w:tc>
        <w:tc>
          <w:tcPr>
            <w:tcW w:w="2155" w:type="dxa"/>
          </w:tcPr>
          <w:p w14:paraId="480902D1" w14:textId="77777777" w:rsidR="006A259C" w:rsidRDefault="006A259C" w:rsidP="00FA006B">
            <w:pPr>
              <w:rPr>
                <w:rFonts w:ascii="宋体" w:cs="宋体"/>
                <w:sz w:val="18"/>
                <w:szCs w:val="18"/>
              </w:rPr>
            </w:pPr>
            <w:r>
              <w:rPr>
                <w:rFonts w:hint="eastAsia"/>
                <w:sz w:val="18"/>
                <w:szCs w:val="18"/>
              </w:rPr>
              <w:t>计划标准</w:t>
            </w:r>
          </w:p>
        </w:tc>
      </w:tr>
      <w:tr w:rsidR="006A259C" w14:paraId="30291B21" w14:textId="77777777" w:rsidTr="00FA006B">
        <w:trPr>
          <w:cantSplit/>
          <w:trHeight w:val="369"/>
          <w:jc w:val="center"/>
        </w:trPr>
        <w:tc>
          <w:tcPr>
            <w:tcW w:w="2409" w:type="dxa"/>
            <w:vMerge/>
            <w:vAlign w:val="center"/>
          </w:tcPr>
          <w:p w14:paraId="3AA62A14" w14:textId="77777777" w:rsidR="006A259C" w:rsidRDefault="006A259C" w:rsidP="00FA006B"/>
        </w:tc>
        <w:tc>
          <w:tcPr>
            <w:tcW w:w="2268" w:type="dxa"/>
            <w:vAlign w:val="center"/>
          </w:tcPr>
          <w:p w14:paraId="13A91C9B" w14:textId="77777777" w:rsidR="006A259C" w:rsidRDefault="006A259C">
            <w:pPr>
              <w:rPr>
                <w:rFonts w:ascii="宋体" w:cs="宋体"/>
                <w:sz w:val="18"/>
                <w:szCs w:val="18"/>
              </w:rPr>
            </w:pPr>
            <w:r>
              <w:rPr>
                <w:rFonts w:hint="eastAsia"/>
                <w:sz w:val="18"/>
                <w:szCs w:val="18"/>
              </w:rPr>
              <w:t>质量指标</w:t>
            </w:r>
          </w:p>
        </w:tc>
        <w:tc>
          <w:tcPr>
            <w:tcW w:w="1985" w:type="dxa"/>
            <w:vAlign w:val="center"/>
          </w:tcPr>
          <w:p w14:paraId="59BB29E5" w14:textId="77777777" w:rsidR="006A259C" w:rsidRDefault="006A259C">
            <w:pPr>
              <w:rPr>
                <w:rFonts w:ascii="宋体" w:cs="宋体"/>
                <w:sz w:val="18"/>
                <w:szCs w:val="18"/>
              </w:rPr>
            </w:pPr>
            <w:r>
              <w:rPr>
                <w:rFonts w:hint="eastAsia"/>
                <w:sz w:val="18"/>
                <w:szCs w:val="18"/>
              </w:rPr>
              <w:t>参保率（</w:t>
            </w:r>
            <w:r>
              <w:rPr>
                <w:sz w:val="18"/>
                <w:szCs w:val="18"/>
              </w:rPr>
              <w:t>%</w:t>
            </w:r>
            <w:r>
              <w:rPr>
                <w:rFonts w:hint="eastAsia"/>
                <w:sz w:val="18"/>
                <w:szCs w:val="18"/>
              </w:rPr>
              <w:t xml:space="preserve">）　</w:t>
            </w:r>
          </w:p>
        </w:tc>
        <w:tc>
          <w:tcPr>
            <w:tcW w:w="3402" w:type="dxa"/>
            <w:vAlign w:val="center"/>
          </w:tcPr>
          <w:p w14:paraId="7C4309E2" w14:textId="77777777" w:rsidR="006A259C" w:rsidRDefault="006A259C">
            <w:pPr>
              <w:rPr>
                <w:rFonts w:ascii="宋体" w:cs="宋体"/>
                <w:sz w:val="18"/>
                <w:szCs w:val="18"/>
              </w:rPr>
            </w:pPr>
            <w:r>
              <w:rPr>
                <w:rFonts w:hint="eastAsia"/>
                <w:sz w:val="18"/>
                <w:szCs w:val="18"/>
              </w:rPr>
              <w:t>参保率（</w:t>
            </w:r>
            <w:r>
              <w:rPr>
                <w:sz w:val="18"/>
                <w:szCs w:val="18"/>
              </w:rPr>
              <w:t>%</w:t>
            </w:r>
            <w:r>
              <w:rPr>
                <w:rFonts w:hint="eastAsia"/>
                <w:sz w:val="18"/>
                <w:szCs w:val="18"/>
              </w:rPr>
              <w:t xml:space="preserve">）　</w:t>
            </w:r>
          </w:p>
        </w:tc>
        <w:tc>
          <w:tcPr>
            <w:tcW w:w="1843" w:type="dxa"/>
            <w:vAlign w:val="center"/>
          </w:tcPr>
          <w:p w14:paraId="32DF1F2F" w14:textId="77777777" w:rsidR="006A259C" w:rsidRDefault="006A259C">
            <w:pPr>
              <w:rPr>
                <w:rFonts w:ascii="宋体" w:cs="宋体"/>
                <w:sz w:val="18"/>
                <w:szCs w:val="18"/>
              </w:rPr>
            </w:pPr>
            <w:r>
              <w:rPr>
                <w:rFonts w:hint="eastAsia"/>
                <w:sz w:val="18"/>
                <w:szCs w:val="18"/>
              </w:rPr>
              <w:t>≥</w:t>
            </w:r>
            <w:r>
              <w:rPr>
                <w:sz w:val="18"/>
                <w:szCs w:val="18"/>
              </w:rPr>
              <w:t>90%</w:t>
            </w:r>
          </w:p>
        </w:tc>
        <w:tc>
          <w:tcPr>
            <w:tcW w:w="2155" w:type="dxa"/>
            <w:vAlign w:val="center"/>
          </w:tcPr>
          <w:p w14:paraId="34BC201F" w14:textId="77777777" w:rsidR="006A259C" w:rsidRDefault="006A259C" w:rsidP="00FA006B">
            <w:pPr>
              <w:rPr>
                <w:rFonts w:ascii="宋体" w:cs="宋体"/>
                <w:sz w:val="18"/>
                <w:szCs w:val="18"/>
              </w:rPr>
            </w:pPr>
            <w:r>
              <w:rPr>
                <w:rFonts w:hint="eastAsia"/>
                <w:sz w:val="18"/>
                <w:szCs w:val="18"/>
              </w:rPr>
              <w:t>计划标准</w:t>
            </w:r>
          </w:p>
        </w:tc>
      </w:tr>
      <w:tr w:rsidR="006A259C" w14:paraId="2AACD37D" w14:textId="77777777" w:rsidTr="00FA006B">
        <w:trPr>
          <w:cantSplit/>
          <w:trHeight w:val="369"/>
          <w:jc w:val="center"/>
        </w:trPr>
        <w:tc>
          <w:tcPr>
            <w:tcW w:w="2409" w:type="dxa"/>
            <w:vMerge/>
            <w:vAlign w:val="center"/>
          </w:tcPr>
          <w:p w14:paraId="3402A0F9" w14:textId="77777777" w:rsidR="006A259C" w:rsidRDefault="006A259C" w:rsidP="00FA006B"/>
        </w:tc>
        <w:tc>
          <w:tcPr>
            <w:tcW w:w="2268" w:type="dxa"/>
            <w:vAlign w:val="center"/>
          </w:tcPr>
          <w:p w14:paraId="63E63E15" w14:textId="77777777" w:rsidR="006A259C" w:rsidRDefault="006A259C">
            <w:pPr>
              <w:rPr>
                <w:rFonts w:ascii="宋体" w:cs="宋体"/>
                <w:sz w:val="18"/>
                <w:szCs w:val="18"/>
              </w:rPr>
            </w:pPr>
            <w:r>
              <w:rPr>
                <w:rFonts w:hint="eastAsia"/>
                <w:sz w:val="18"/>
                <w:szCs w:val="18"/>
              </w:rPr>
              <w:t>时效指标</w:t>
            </w:r>
          </w:p>
        </w:tc>
        <w:tc>
          <w:tcPr>
            <w:tcW w:w="1985" w:type="dxa"/>
            <w:vAlign w:val="center"/>
          </w:tcPr>
          <w:p w14:paraId="12E88C5D" w14:textId="77777777" w:rsidR="006A259C" w:rsidRDefault="006A259C">
            <w:pPr>
              <w:rPr>
                <w:rFonts w:ascii="宋体" w:cs="宋体"/>
                <w:sz w:val="18"/>
                <w:szCs w:val="18"/>
              </w:rPr>
            </w:pPr>
            <w:r>
              <w:rPr>
                <w:rFonts w:hint="eastAsia"/>
                <w:sz w:val="18"/>
                <w:szCs w:val="18"/>
              </w:rPr>
              <w:t xml:space="preserve">参保完成时间　</w:t>
            </w:r>
          </w:p>
        </w:tc>
        <w:tc>
          <w:tcPr>
            <w:tcW w:w="3402" w:type="dxa"/>
            <w:vAlign w:val="center"/>
          </w:tcPr>
          <w:p w14:paraId="7E5D925D" w14:textId="77777777" w:rsidR="006A259C" w:rsidRDefault="006A259C">
            <w:pPr>
              <w:rPr>
                <w:rFonts w:ascii="宋体" w:cs="宋体"/>
                <w:sz w:val="18"/>
                <w:szCs w:val="18"/>
              </w:rPr>
            </w:pPr>
            <w:r>
              <w:rPr>
                <w:rFonts w:hint="eastAsia"/>
                <w:sz w:val="18"/>
                <w:szCs w:val="18"/>
              </w:rPr>
              <w:t xml:space="preserve">参保完成时间　</w:t>
            </w:r>
          </w:p>
        </w:tc>
        <w:tc>
          <w:tcPr>
            <w:tcW w:w="1843" w:type="dxa"/>
            <w:vAlign w:val="center"/>
          </w:tcPr>
          <w:p w14:paraId="66C4FE08" w14:textId="77777777" w:rsidR="006A259C" w:rsidRDefault="006A259C">
            <w:pPr>
              <w:rPr>
                <w:rFonts w:ascii="宋体" w:cs="宋体"/>
                <w:sz w:val="18"/>
                <w:szCs w:val="18"/>
              </w:rPr>
            </w:pPr>
            <w:r>
              <w:rPr>
                <w:sz w:val="18"/>
                <w:szCs w:val="18"/>
              </w:rPr>
              <w:t>6</w:t>
            </w:r>
            <w:r>
              <w:rPr>
                <w:rFonts w:hint="eastAsia"/>
                <w:sz w:val="18"/>
                <w:szCs w:val="18"/>
              </w:rPr>
              <w:t>月底完成</w:t>
            </w:r>
          </w:p>
        </w:tc>
        <w:tc>
          <w:tcPr>
            <w:tcW w:w="2155" w:type="dxa"/>
            <w:vAlign w:val="center"/>
          </w:tcPr>
          <w:p w14:paraId="2E5269AD" w14:textId="77777777" w:rsidR="006A259C" w:rsidRDefault="006A259C" w:rsidP="00FA006B">
            <w:pPr>
              <w:rPr>
                <w:rFonts w:ascii="宋体" w:cs="宋体"/>
                <w:sz w:val="18"/>
                <w:szCs w:val="18"/>
              </w:rPr>
            </w:pPr>
            <w:r>
              <w:rPr>
                <w:rFonts w:hint="eastAsia"/>
                <w:sz w:val="18"/>
                <w:szCs w:val="18"/>
              </w:rPr>
              <w:t>计划标准</w:t>
            </w:r>
          </w:p>
        </w:tc>
      </w:tr>
      <w:tr w:rsidR="006A259C" w14:paraId="0A16848E" w14:textId="77777777" w:rsidTr="00FA006B">
        <w:trPr>
          <w:cantSplit/>
          <w:trHeight w:val="369"/>
          <w:jc w:val="center"/>
        </w:trPr>
        <w:tc>
          <w:tcPr>
            <w:tcW w:w="2409" w:type="dxa"/>
            <w:vMerge/>
            <w:vAlign w:val="center"/>
          </w:tcPr>
          <w:p w14:paraId="433A1A62" w14:textId="77777777" w:rsidR="006A259C" w:rsidRDefault="006A259C" w:rsidP="00FA006B"/>
        </w:tc>
        <w:tc>
          <w:tcPr>
            <w:tcW w:w="2268" w:type="dxa"/>
            <w:vAlign w:val="center"/>
          </w:tcPr>
          <w:p w14:paraId="2712EF61" w14:textId="77777777" w:rsidR="006A259C" w:rsidRDefault="006A259C">
            <w:pPr>
              <w:rPr>
                <w:rFonts w:ascii="宋体" w:cs="宋体"/>
                <w:sz w:val="18"/>
                <w:szCs w:val="18"/>
              </w:rPr>
            </w:pPr>
            <w:r>
              <w:rPr>
                <w:rFonts w:hint="eastAsia"/>
                <w:sz w:val="18"/>
                <w:szCs w:val="18"/>
              </w:rPr>
              <w:t>成本指标</w:t>
            </w:r>
          </w:p>
        </w:tc>
        <w:tc>
          <w:tcPr>
            <w:tcW w:w="1985" w:type="dxa"/>
            <w:vAlign w:val="center"/>
          </w:tcPr>
          <w:p w14:paraId="1C76248C" w14:textId="77777777" w:rsidR="006A259C" w:rsidRDefault="006A259C">
            <w:pPr>
              <w:rPr>
                <w:rFonts w:ascii="宋体" w:cs="宋体"/>
                <w:sz w:val="18"/>
                <w:szCs w:val="18"/>
              </w:rPr>
            </w:pPr>
            <w:r>
              <w:rPr>
                <w:rFonts w:hint="eastAsia"/>
                <w:sz w:val="18"/>
                <w:szCs w:val="18"/>
              </w:rPr>
              <w:t>项目预算控制率（</w:t>
            </w:r>
            <w:r>
              <w:rPr>
                <w:sz w:val="18"/>
                <w:szCs w:val="18"/>
              </w:rPr>
              <w:t>%</w:t>
            </w:r>
            <w:r>
              <w:rPr>
                <w:rFonts w:hint="eastAsia"/>
                <w:sz w:val="18"/>
                <w:szCs w:val="18"/>
              </w:rPr>
              <w:t xml:space="preserve">）　</w:t>
            </w:r>
          </w:p>
        </w:tc>
        <w:tc>
          <w:tcPr>
            <w:tcW w:w="3402" w:type="dxa"/>
            <w:vAlign w:val="center"/>
          </w:tcPr>
          <w:p w14:paraId="7B64CD32" w14:textId="77777777" w:rsidR="006A259C" w:rsidRDefault="006A259C">
            <w:pPr>
              <w:rPr>
                <w:rFonts w:ascii="宋体" w:cs="宋体"/>
                <w:sz w:val="18"/>
                <w:szCs w:val="18"/>
              </w:rPr>
            </w:pPr>
            <w:r>
              <w:rPr>
                <w:rFonts w:hint="eastAsia"/>
                <w:sz w:val="18"/>
                <w:szCs w:val="18"/>
              </w:rPr>
              <w:t>项目预算控制率（</w:t>
            </w:r>
            <w:r>
              <w:rPr>
                <w:sz w:val="18"/>
                <w:szCs w:val="18"/>
              </w:rPr>
              <w:t>%</w:t>
            </w:r>
            <w:r>
              <w:rPr>
                <w:rFonts w:hint="eastAsia"/>
                <w:sz w:val="18"/>
                <w:szCs w:val="18"/>
              </w:rPr>
              <w:t xml:space="preserve">）　</w:t>
            </w:r>
          </w:p>
        </w:tc>
        <w:tc>
          <w:tcPr>
            <w:tcW w:w="1843" w:type="dxa"/>
            <w:vAlign w:val="center"/>
          </w:tcPr>
          <w:p w14:paraId="6520FC29" w14:textId="77777777" w:rsidR="006A259C" w:rsidRDefault="006A259C">
            <w:pPr>
              <w:rPr>
                <w:rFonts w:ascii="宋体" w:cs="宋体"/>
                <w:sz w:val="18"/>
                <w:szCs w:val="18"/>
              </w:rPr>
            </w:pPr>
            <w:r>
              <w:rPr>
                <w:rFonts w:hint="eastAsia"/>
                <w:sz w:val="18"/>
                <w:szCs w:val="18"/>
              </w:rPr>
              <w:t>≤</w:t>
            </w:r>
            <w:r>
              <w:rPr>
                <w:sz w:val="18"/>
                <w:szCs w:val="18"/>
              </w:rPr>
              <w:t>138600</w:t>
            </w:r>
            <w:r>
              <w:rPr>
                <w:rFonts w:hint="eastAsia"/>
                <w:sz w:val="18"/>
                <w:szCs w:val="18"/>
              </w:rPr>
              <w:t>元</w:t>
            </w:r>
          </w:p>
        </w:tc>
        <w:tc>
          <w:tcPr>
            <w:tcW w:w="2155" w:type="dxa"/>
            <w:vAlign w:val="center"/>
          </w:tcPr>
          <w:p w14:paraId="3D769A9E" w14:textId="77777777" w:rsidR="006A259C" w:rsidRDefault="006A259C" w:rsidP="00FA006B">
            <w:pPr>
              <w:rPr>
                <w:rFonts w:ascii="宋体" w:cs="宋体"/>
                <w:sz w:val="18"/>
                <w:szCs w:val="18"/>
              </w:rPr>
            </w:pPr>
            <w:r>
              <w:rPr>
                <w:rFonts w:hint="eastAsia"/>
                <w:sz w:val="18"/>
                <w:szCs w:val="18"/>
              </w:rPr>
              <w:t>计划标准</w:t>
            </w:r>
          </w:p>
        </w:tc>
      </w:tr>
      <w:tr w:rsidR="006A259C" w14:paraId="46F0F1CC" w14:textId="77777777" w:rsidTr="00FA006B">
        <w:trPr>
          <w:cantSplit/>
          <w:trHeight w:val="369"/>
          <w:jc w:val="center"/>
        </w:trPr>
        <w:tc>
          <w:tcPr>
            <w:tcW w:w="2409" w:type="dxa"/>
            <w:vMerge w:val="restart"/>
            <w:vAlign w:val="center"/>
          </w:tcPr>
          <w:p w14:paraId="1CE7F74E"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效果指标</w:t>
            </w:r>
          </w:p>
        </w:tc>
        <w:tc>
          <w:tcPr>
            <w:tcW w:w="2268" w:type="dxa"/>
            <w:vAlign w:val="center"/>
          </w:tcPr>
          <w:p w14:paraId="0A073C43" w14:textId="77777777" w:rsidR="006A259C" w:rsidRDefault="006A259C">
            <w:pPr>
              <w:rPr>
                <w:rFonts w:ascii="宋体" w:cs="宋体"/>
                <w:sz w:val="18"/>
                <w:szCs w:val="18"/>
              </w:rPr>
            </w:pPr>
            <w:r>
              <w:rPr>
                <w:rFonts w:hint="eastAsia"/>
                <w:sz w:val="18"/>
                <w:szCs w:val="18"/>
              </w:rPr>
              <w:t>可持续影响指标</w:t>
            </w:r>
          </w:p>
        </w:tc>
        <w:tc>
          <w:tcPr>
            <w:tcW w:w="1985" w:type="dxa"/>
            <w:vAlign w:val="center"/>
          </w:tcPr>
          <w:p w14:paraId="529F9069" w14:textId="77777777" w:rsidR="006A259C" w:rsidRDefault="006A259C">
            <w:pPr>
              <w:rPr>
                <w:rFonts w:ascii="宋体" w:cs="宋体"/>
                <w:sz w:val="18"/>
                <w:szCs w:val="18"/>
              </w:rPr>
            </w:pPr>
            <w:r>
              <w:rPr>
                <w:rFonts w:hint="eastAsia"/>
                <w:sz w:val="18"/>
                <w:szCs w:val="18"/>
              </w:rPr>
              <w:t>消防人员安全保障</w:t>
            </w:r>
          </w:p>
        </w:tc>
        <w:tc>
          <w:tcPr>
            <w:tcW w:w="3402" w:type="dxa"/>
            <w:vAlign w:val="center"/>
          </w:tcPr>
          <w:p w14:paraId="4E73DD37" w14:textId="77777777" w:rsidR="006A259C" w:rsidRDefault="006A259C">
            <w:pPr>
              <w:rPr>
                <w:rFonts w:ascii="宋体" w:cs="宋体"/>
                <w:sz w:val="18"/>
                <w:szCs w:val="18"/>
              </w:rPr>
            </w:pPr>
            <w:r>
              <w:rPr>
                <w:rFonts w:hint="eastAsia"/>
                <w:sz w:val="18"/>
                <w:szCs w:val="18"/>
              </w:rPr>
              <w:t>消防人员安全保障</w:t>
            </w:r>
          </w:p>
        </w:tc>
        <w:tc>
          <w:tcPr>
            <w:tcW w:w="1843" w:type="dxa"/>
            <w:vAlign w:val="center"/>
          </w:tcPr>
          <w:p w14:paraId="4DFA7559" w14:textId="77777777" w:rsidR="006A259C" w:rsidRDefault="006A259C">
            <w:pPr>
              <w:rPr>
                <w:rFonts w:ascii="宋体" w:cs="宋体"/>
                <w:sz w:val="18"/>
                <w:szCs w:val="18"/>
              </w:rPr>
            </w:pPr>
            <w:r>
              <w:rPr>
                <w:rFonts w:hint="eastAsia"/>
                <w:sz w:val="18"/>
                <w:szCs w:val="18"/>
              </w:rPr>
              <w:t>以上年提升</w:t>
            </w:r>
          </w:p>
        </w:tc>
        <w:tc>
          <w:tcPr>
            <w:tcW w:w="2155" w:type="dxa"/>
            <w:vAlign w:val="center"/>
          </w:tcPr>
          <w:p w14:paraId="1C74C687" w14:textId="77777777" w:rsidR="006A259C" w:rsidRDefault="006A259C" w:rsidP="00FA006B">
            <w:pPr>
              <w:rPr>
                <w:rFonts w:ascii="宋体" w:cs="宋体"/>
                <w:sz w:val="18"/>
                <w:szCs w:val="18"/>
              </w:rPr>
            </w:pPr>
            <w:r>
              <w:rPr>
                <w:rFonts w:hint="eastAsia"/>
                <w:sz w:val="18"/>
                <w:szCs w:val="18"/>
              </w:rPr>
              <w:t>计划标准</w:t>
            </w:r>
          </w:p>
        </w:tc>
      </w:tr>
      <w:tr w:rsidR="006A259C" w14:paraId="54A3257A" w14:textId="77777777" w:rsidTr="00FA006B">
        <w:trPr>
          <w:cantSplit/>
          <w:trHeight w:val="369"/>
          <w:jc w:val="center"/>
        </w:trPr>
        <w:tc>
          <w:tcPr>
            <w:tcW w:w="2409" w:type="dxa"/>
            <w:vMerge/>
            <w:vAlign w:val="center"/>
          </w:tcPr>
          <w:p w14:paraId="24790743" w14:textId="77777777" w:rsidR="006A259C" w:rsidRDefault="006A259C" w:rsidP="00FA006B"/>
        </w:tc>
        <w:tc>
          <w:tcPr>
            <w:tcW w:w="2268" w:type="dxa"/>
            <w:vAlign w:val="center"/>
          </w:tcPr>
          <w:p w14:paraId="52185B3F" w14:textId="77777777" w:rsidR="006A259C" w:rsidRDefault="006A259C">
            <w:pPr>
              <w:rPr>
                <w:rFonts w:ascii="宋体" w:cs="宋体"/>
                <w:sz w:val="18"/>
                <w:szCs w:val="18"/>
              </w:rPr>
            </w:pPr>
            <w:r>
              <w:rPr>
                <w:rFonts w:hint="eastAsia"/>
                <w:sz w:val="18"/>
                <w:szCs w:val="18"/>
              </w:rPr>
              <w:t>社会效益指标</w:t>
            </w:r>
          </w:p>
        </w:tc>
        <w:tc>
          <w:tcPr>
            <w:tcW w:w="1985" w:type="dxa"/>
            <w:vAlign w:val="center"/>
          </w:tcPr>
          <w:p w14:paraId="0B716BC9" w14:textId="77777777" w:rsidR="006A259C" w:rsidRDefault="006A259C">
            <w:pPr>
              <w:rPr>
                <w:rFonts w:ascii="宋体" w:cs="宋体"/>
                <w:sz w:val="18"/>
                <w:szCs w:val="18"/>
              </w:rPr>
            </w:pPr>
            <w:r>
              <w:rPr>
                <w:rFonts w:hint="eastAsia"/>
                <w:sz w:val="18"/>
                <w:szCs w:val="18"/>
              </w:rPr>
              <w:t>制度保障健全程度</w:t>
            </w:r>
          </w:p>
        </w:tc>
        <w:tc>
          <w:tcPr>
            <w:tcW w:w="3402" w:type="dxa"/>
            <w:vAlign w:val="center"/>
          </w:tcPr>
          <w:p w14:paraId="1940C714" w14:textId="77777777" w:rsidR="006A259C" w:rsidRDefault="006A259C">
            <w:pPr>
              <w:rPr>
                <w:rFonts w:ascii="宋体" w:cs="宋体"/>
                <w:sz w:val="18"/>
                <w:szCs w:val="18"/>
              </w:rPr>
            </w:pPr>
            <w:r>
              <w:rPr>
                <w:rFonts w:hint="eastAsia"/>
                <w:sz w:val="18"/>
                <w:szCs w:val="18"/>
              </w:rPr>
              <w:t>制度保障健全程度</w:t>
            </w:r>
          </w:p>
        </w:tc>
        <w:tc>
          <w:tcPr>
            <w:tcW w:w="1843" w:type="dxa"/>
            <w:vAlign w:val="center"/>
          </w:tcPr>
          <w:p w14:paraId="65220190" w14:textId="77777777" w:rsidR="006A259C" w:rsidRDefault="006A259C">
            <w:pPr>
              <w:rPr>
                <w:rFonts w:ascii="宋体" w:cs="宋体"/>
                <w:sz w:val="18"/>
                <w:szCs w:val="18"/>
              </w:rPr>
            </w:pPr>
            <w:r>
              <w:rPr>
                <w:rFonts w:hint="eastAsia"/>
                <w:sz w:val="18"/>
                <w:szCs w:val="18"/>
              </w:rPr>
              <w:t>健全</w:t>
            </w:r>
          </w:p>
        </w:tc>
        <w:tc>
          <w:tcPr>
            <w:tcW w:w="2155" w:type="dxa"/>
            <w:vAlign w:val="center"/>
          </w:tcPr>
          <w:p w14:paraId="64A2CD19" w14:textId="77777777" w:rsidR="006A259C" w:rsidRDefault="006A259C" w:rsidP="00FA006B">
            <w:pPr>
              <w:rPr>
                <w:rFonts w:ascii="宋体" w:cs="宋体"/>
                <w:sz w:val="18"/>
                <w:szCs w:val="18"/>
              </w:rPr>
            </w:pPr>
            <w:r>
              <w:rPr>
                <w:rFonts w:hint="eastAsia"/>
                <w:sz w:val="18"/>
                <w:szCs w:val="18"/>
              </w:rPr>
              <w:t>计划标准</w:t>
            </w:r>
          </w:p>
        </w:tc>
      </w:tr>
      <w:tr w:rsidR="006A259C" w14:paraId="66D6A690" w14:textId="77777777" w:rsidTr="00FA006B">
        <w:trPr>
          <w:cantSplit/>
          <w:trHeight w:val="369"/>
          <w:jc w:val="center"/>
        </w:trPr>
        <w:tc>
          <w:tcPr>
            <w:tcW w:w="2409" w:type="dxa"/>
            <w:vAlign w:val="center"/>
          </w:tcPr>
          <w:p w14:paraId="11E19AA8"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满意度指标</w:t>
            </w:r>
          </w:p>
        </w:tc>
        <w:tc>
          <w:tcPr>
            <w:tcW w:w="2268" w:type="dxa"/>
            <w:vAlign w:val="center"/>
          </w:tcPr>
          <w:p w14:paraId="16F6D0A3" w14:textId="77777777" w:rsidR="006A259C" w:rsidRPr="009C0665" w:rsidRDefault="006A259C" w:rsidP="00FA006B">
            <w:pPr>
              <w:jc w:val="left"/>
              <w:rPr>
                <w:rFonts w:ascii="宋体" w:cs="宋体"/>
                <w:sz w:val="18"/>
                <w:szCs w:val="18"/>
              </w:rPr>
            </w:pPr>
            <w:r>
              <w:rPr>
                <w:rFonts w:hint="eastAsia"/>
                <w:sz w:val="18"/>
                <w:szCs w:val="18"/>
              </w:rPr>
              <w:t>使用人员满意度（</w:t>
            </w:r>
            <w:r>
              <w:rPr>
                <w:sz w:val="18"/>
                <w:szCs w:val="18"/>
              </w:rPr>
              <w:t>%</w:t>
            </w:r>
            <w:r>
              <w:rPr>
                <w:rFonts w:hint="eastAsia"/>
                <w:sz w:val="18"/>
                <w:szCs w:val="18"/>
              </w:rPr>
              <w:t>）</w:t>
            </w:r>
          </w:p>
        </w:tc>
        <w:tc>
          <w:tcPr>
            <w:tcW w:w="1985" w:type="dxa"/>
            <w:vAlign w:val="center"/>
          </w:tcPr>
          <w:p w14:paraId="15AEBA22" w14:textId="77777777" w:rsidR="006A259C" w:rsidRPr="009C0665" w:rsidRDefault="006A259C" w:rsidP="00FA006B">
            <w:pPr>
              <w:spacing w:line="300" w:lineRule="exact"/>
              <w:jc w:val="left"/>
              <w:rPr>
                <w:rFonts w:ascii="Times New Roman" w:eastAsia="仿宋_GB2312" w:hAnsi="Times New Roman" w:cs="Times New Roman"/>
              </w:rPr>
            </w:pPr>
            <w:r w:rsidRPr="009C0665">
              <w:rPr>
                <w:rFonts w:ascii="Times New Roman" w:eastAsia="仿宋_GB2312" w:hAnsi="Times New Roman" w:cs="Times New Roman" w:hint="eastAsia"/>
              </w:rPr>
              <w:t>使用人员满意度（</w:t>
            </w:r>
            <w:r w:rsidRPr="009C0665">
              <w:rPr>
                <w:rFonts w:ascii="Times New Roman" w:eastAsia="仿宋_GB2312" w:hAnsi="Times New Roman" w:cs="Times New Roman"/>
              </w:rPr>
              <w:t>%</w:t>
            </w:r>
            <w:r w:rsidRPr="009C0665">
              <w:rPr>
                <w:rFonts w:ascii="Times New Roman" w:eastAsia="仿宋_GB2312" w:hAnsi="Times New Roman" w:cs="Times New Roman" w:hint="eastAsia"/>
              </w:rPr>
              <w:t>）</w:t>
            </w:r>
          </w:p>
        </w:tc>
        <w:tc>
          <w:tcPr>
            <w:tcW w:w="3402" w:type="dxa"/>
            <w:vAlign w:val="center"/>
          </w:tcPr>
          <w:p w14:paraId="6B2777AD" w14:textId="77777777" w:rsidR="006A259C" w:rsidRPr="009C0665" w:rsidRDefault="006A259C" w:rsidP="00FA006B">
            <w:pPr>
              <w:jc w:val="left"/>
              <w:rPr>
                <w:rFonts w:ascii="宋体" w:cs="宋体"/>
                <w:sz w:val="18"/>
                <w:szCs w:val="18"/>
              </w:rPr>
            </w:pPr>
            <w:r>
              <w:rPr>
                <w:rFonts w:hint="eastAsia"/>
                <w:sz w:val="18"/>
                <w:szCs w:val="18"/>
              </w:rPr>
              <w:t>调查中使用人员满意和较满意的数量占调查总人数的比率</w:t>
            </w:r>
          </w:p>
        </w:tc>
        <w:tc>
          <w:tcPr>
            <w:tcW w:w="1843" w:type="dxa"/>
            <w:vAlign w:val="center"/>
          </w:tcPr>
          <w:p w14:paraId="64271311" w14:textId="77777777" w:rsidR="006A259C" w:rsidRPr="009C0665" w:rsidRDefault="006A259C" w:rsidP="00FA006B">
            <w:pPr>
              <w:spacing w:line="300" w:lineRule="exact"/>
              <w:jc w:val="left"/>
              <w:rPr>
                <w:rFonts w:ascii="Times New Roman" w:eastAsia="仿宋_GB2312" w:hAnsi="Times New Roman" w:cs="Times New Roman"/>
              </w:rPr>
            </w:pPr>
            <w:r w:rsidRPr="009C0665">
              <w:rPr>
                <w:rFonts w:ascii="Times New Roman" w:eastAsia="仿宋_GB2312" w:hAnsi="Times New Roman" w:cs="Times New Roman" w:hint="eastAsia"/>
              </w:rPr>
              <w:t>≥</w:t>
            </w:r>
            <w:r>
              <w:rPr>
                <w:rFonts w:ascii="Times New Roman" w:eastAsia="仿宋_GB2312" w:hAnsi="Times New Roman" w:cs="Times New Roman"/>
              </w:rPr>
              <w:t>90%</w:t>
            </w:r>
          </w:p>
        </w:tc>
        <w:tc>
          <w:tcPr>
            <w:tcW w:w="2155" w:type="dxa"/>
            <w:vAlign w:val="center"/>
          </w:tcPr>
          <w:p w14:paraId="4A1370AE" w14:textId="77777777" w:rsidR="006A259C" w:rsidRDefault="006A259C" w:rsidP="00FA006B">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其他标准</w:t>
            </w:r>
          </w:p>
        </w:tc>
      </w:tr>
    </w:tbl>
    <w:p w14:paraId="53C0DCF8" w14:textId="77777777" w:rsidR="006A259C" w:rsidRDefault="006A259C" w:rsidP="006A259C">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7.</w:t>
      </w:r>
      <w:r w:rsidRPr="009C0665">
        <w:t xml:space="preserve"> </w:t>
      </w:r>
      <w:r w:rsidRPr="00822098">
        <w:rPr>
          <w:rFonts w:ascii="Times New Roman" w:eastAsia="仿宋_GB2312" w:hAnsi="Times New Roman" w:cs="Times New Roman" w:hint="eastAsia"/>
          <w:sz w:val="28"/>
        </w:rPr>
        <w:t>老城区及工业园区消防用水维护费</w:t>
      </w:r>
      <w:r>
        <w:rPr>
          <w:rFonts w:ascii="Times New Roman" w:eastAsia="仿宋_GB2312" w:hAnsi="Times New Roman" w:cs="Times New Roman" w:hint="eastAsia"/>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hint="eastAsia"/>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hint="eastAsia"/>
          <w:vanish/>
          <w:sz w:val="28"/>
        </w:rPr>
        <w:t>）和督查督办系统升级及推广费绩效目标表</w:t>
      </w:r>
      <w:r>
        <w:rPr>
          <w:rFonts w:ascii="Times New Roman" w:eastAsia="仿宋_GB2312" w:hAnsi="Times New Roman" w:cs="Times New Roman"/>
          <w:vanish/>
          <w:sz w:val="28"/>
        </w:rPr>
        <w:t xml:space="preserve"> \f C \l 1 }</w:t>
      </w:r>
    </w:p>
    <w:p w14:paraId="28E9FD32" w14:textId="77777777" w:rsidR="006A259C" w:rsidRDefault="006A259C" w:rsidP="00FA006B">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09"/>
        <w:gridCol w:w="2268"/>
        <w:gridCol w:w="1985"/>
        <w:gridCol w:w="3402"/>
        <w:gridCol w:w="1843"/>
        <w:gridCol w:w="2155"/>
      </w:tblGrid>
      <w:tr w:rsidR="006A259C" w14:paraId="23F21729" w14:textId="77777777" w:rsidTr="00FA006B">
        <w:trPr>
          <w:cantSplit/>
          <w:trHeight w:val="397"/>
          <w:tblHeader/>
          <w:jc w:val="center"/>
        </w:trPr>
        <w:tc>
          <w:tcPr>
            <w:tcW w:w="2409" w:type="dxa"/>
            <w:vAlign w:val="center"/>
          </w:tcPr>
          <w:p w14:paraId="33A33E9B"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lastRenderedPageBreak/>
              <w:t>绩效目标</w:t>
            </w:r>
          </w:p>
        </w:tc>
        <w:tc>
          <w:tcPr>
            <w:tcW w:w="11653" w:type="dxa"/>
            <w:gridSpan w:val="5"/>
            <w:vAlign w:val="center"/>
          </w:tcPr>
          <w:p w14:paraId="18A5992D" w14:textId="77777777" w:rsidR="006A259C" w:rsidRPr="00822098" w:rsidRDefault="006A259C" w:rsidP="00FA006B">
            <w:pPr>
              <w:spacing w:line="300" w:lineRule="exact"/>
              <w:rPr>
                <w:rFonts w:ascii="Times New Roman" w:eastAsia="仿宋_GB2312" w:hAnsi="Times New Roman" w:cs="Times New Roman"/>
                <w:b/>
              </w:rPr>
            </w:pPr>
            <w:r w:rsidRPr="00822098">
              <w:rPr>
                <w:rFonts w:ascii="Times New Roman" w:eastAsia="仿宋_GB2312" w:hAnsi="Times New Roman" w:cs="Times New Roman" w:hint="eastAsia"/>
                <w:b/>
              </w:rPr>
              <w:t>保障全县范围内消防用水，为火灾扑救、抢救人民生命财产安全打下坚实基础。</w:t>
            </w:r>
          </w:p>
        </w:tc>
      </w:tr>
      <w:tr w:rsidR="006A259C" w14:paraId="0B0584D8" w14:textId="77777777" w:rsidTr="00FA006B">
        <w:trPr>
          <w:cantSplit/>
          <w:trHeight w:val="397"/>
          <w:tblHeader/>
          <w:jc w:val="center"/>
        </w:trPr>
        <w:tc>
          <w:tcPr>
            <w:tcW w:w="2409" w:type="dxa"/>
            <w:vAlign w:val="center"/>
          </w:tcPr>
          <w:p w14:paraId="196F4222"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一级指标</w:t>
            </w:r>
          </w:p>
        </w:tc>
        <w:tc>
          <w:tcPr>
            <w:tcW w:w="2268" w:type="dxa"/>
            <w:vAlign w:val="center"/>
          </w:tcPr>
          <w:p w14:paraId="5C48DBB4"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二级指标</w:t>
            </w:r>
          </w:p>
        </w:tc>
        <w:tc>
          <w:tcPr>
            <w:tcW w:w="1985" w:type="dxa"/>
            <w:vAlign w:val="center"/>
          </w:tcPr>
          <w:p w14:paraId="722181EC"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三级指标</w:t>
            </w:r>
          </w:p>
        </w:tc>
        <w:tc>
          <w:tcPr>
            <w:tcW w:w="3402" w:type="dxa"/>
            <w:vAlign w:val="center"/>
          </w:tcPr>
          <w:p w14:paraId="0A822C67"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绩效指标描述</w:t>
            </w:r>
          </w:p>
        </w:tc>
        <w:tc>
          <w:tcPr>
            <w:tcW w:w="1843" w:type="dxa"/>
            <w:vAlign w:val="center"/>
          </w:tcPr>
          <w:p w14:paraId="3EEE3406"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指标值</w:t>
            </w:r>
          </w:p>
        </w:tc>
        <w:tc>
          <w:tcPr>
            <w:tcW w:w="2155" w:type="dxa"/>
            <w:vAlign w:val="center"/>
          </w:tcPr>
          <w:p w14:paraId="534EA464"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指标值确定依据</w:t>
            </w:r>
          </w:p>
        </w:tc>
      </w:tr>
      <w:tr w:rsidR="006A259C" w14:paraId="4E1277ED" w14:textId="77777777" w:rsidTr="00FA006B">
        <w:trPr>
          <w:cantSplit/>
          <w:trHeight w:val="369"/>
          <w:jc w:val="center"/>
        </w:trPr>
        <w:tc>
          <w:tcPr>
            <w:tcW w:w="2409" w:type="dxa"/>
            <w:vMerge w:val="restart"/>
            <w:vAlign w:val="center"/>
          </w:tcPr>
          <w:p w14:paraId="6DC61740"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产出指标</w:t>
            </w:r>
          </w:p>
        </w:tc>
        <w:tc>
          <w:tcPr>
            <w:tcW w:w="2268" w:type="dxa"/>
          </w:tcPr>
          <w:p w14:paraId="6376E8B6" w14:textId="77777777" w:rsidR="006A259C" w:rsidRDefault="006A259C">
            <w:pPr>
              <w:rPr>
                <w:rFonts w:ascii="宋体" w:cs="宋体"/>
                <w:sz w:val="18"/>
                <w:szCs w:val="18"/>
              </w:rPr>
            </w:pPr>
            <w:r>
              <w:rPr>
                <w:rFonts w:hint="eastAsia"/>
                <w:sz w:val="18"/>
                <w:szCs w:val="18"/>
              </w:rPr>
              <w:t>数量指标</w:t>
            </w:r>
          </w:p>
        </w:tc>
        <w:tc>
          <w:tcPr>
            <w:tcW w:w="1985" w:type="dxa"/>
          </w:tcPr>
          <w:p w14:paraId="63CA6EB3" w14:textId="77777777" w:rsidR="006A259C" w:rsidRDefault="006A259C">
            <w:pPr>
              <w:rPr>
                <w:rFonts w:ascii="宋体" w:cs="宋体"/>
                <w:sz w:val="18"/>
                <w:szCs w:val="18"/>
              </w:rPr>
            </w:pPr>
            <w:r>
              <w:rPr>
                <w:rFonts w:hint="eastAsia"/>
                <w:sz w:val="18"/>
                <w:szCs w:val="18"/>
              </w:rPr>
              <w:t>项目投资完成率</w:t>
            </w:r>
          </w:p>
        </w:tc>
        <w:tc>
          <w:tcPr>
            <w:tcW w:w="3402" w:type="dxa"/>
          </w:tcPr>
          <w:p w14:paraId="6805A809" w14:textId="77777777" w:rsidR="006A259C" w:rsidRDefault="006A259C">
            <w:pPr>
              <w:rPr>
                <w:rFonts w:ascii="宋体" w:cs="宋体"/>
                <w:sz w:val="18"/>
                <w:szCs w:val="18"/>
              </w:rPr>
            </w:pPr>
            <w:r>
              <w:rPr>
                <w:rFonts w:hint="eastAsia"/>
                <w:sz w:val="18"/>
                <w:szCs w:val="18"/>
              </w:rPr>
              <w:t>项目投资完成率</w:t>
            </w:r>
          </w:p>
        </w:tc>
        <w:tc>
          <w:tcPr>
            <w:tcW w:w="1843" w:type="dxa"/>
          </w:tcPr>
          <w:p w14:paraId="3C0C4766" w14:textId="77777777" w:rsidR="006A259C" w:rsidRDefault="006A259C">
            <w:pPr>
              <w:rPr>
                <w:rFonts w:ascii="宋体" w:cs="宋体"/>
                <w:sz w:val="18"/>
                <w:szCs w:val="18"/>
              </w:rPr>
            </w:pPr>
            <w:r>
              <w:rPr>
                <w:rFonts w:hint="eastAsia"/>
                <w:sz w:val="18"/>
                <w:szCs w:val="18"/>
              </w:rPr>
              <w:t>≥</w:t>
            </w:r>
            <w:r>
              <w:rPr>
                <w:sz w:val="18"/>
                <w:szCs w:val="18"/>
              </w:rPr>
              <w:t>95%</w:t>
            </w:r>
          </w:p>
        </w:tc>
        <w:tc>
          <w:tcPr>
            <w:tcW w:w="2155" w:type="dxa"/>
          </w:tcPr>
          <w:p w14:paraId="3E1BDDA2" w14:textId="77777777" w:rsidR="006A259C" w:rsidRDefault="006A259C" w:rsidP="00FA006B">
            <w:pPr>
              <w:rPr>
                <w:rFonts w:ascii="宋体" w:cs="宋体"/>
                <w:sz w:val="18"/>
                <w:szCs w:val="18"/>
              </w:rPr>
            </w:pPr>
            <w:r>
              <w:rPr>
                <w:rFonts w:hint="eastAsia"/>
                <w:sz w:val="18"/>
                <w:szCs w:val="18"/>
              </w:rPr>
              <w:t>计划标准</w:t>
            </w:r>
          </w:p>
        </w:tc>
      </w:tr>
      <w:tr w:rsidR="006A259C" w14:paraId="5732CF50" w14:textId="77777777" w:rsidTr="00FA006B">
        <w:trPr>
          <w:cantSplit/>
          <w:trHeight w:val="369"/>
          <w:jc w:val="center"/>
        </w:trPr>
        <w:tc>
          <w:tcPr>
            <w:tcW w:w="2409" w:type="dxa"/>
            <w:vMerge/>
            <w:vAlign w:val="center"/>
          </w:tcPr>
          <w:p w14:paraId="358FA467" w14:textId="77777777" w:rsidR="006A259C" w:rsidRDefault="006A259C" w:rsidP="00FA006B"/>
        </w:tc>
        <w:tc>
          <w:tcPr>
            <w:tcW w:w="2268" w:type="dxa"/>
            <w:vAlign w:val="center"/>
          </w:tcPr>
          <w:p w14:paraId="62A2CD12" w14:textId="77777777" w:rsidR="006A259C" w:rsidRDefault="006A259C">
            <w:pPr>
              <w:rPr>
                <w:rFonts w:ascii="宋体" w:cs="宋体"/>
                <w:sz w:val="18"/>
                <w:szCs w:val="18"/>
              </w:rPr>
            </w:pPr>
            <w:r>
              <w:rPr>
                <w:rFonts w:hint="eastAsia"/>
                <w:sz w:val="18"/>
                <w:szCs w:val="18"/>
              </w:rPr>
              <w:t>质量指标</w:t>
            </w:r>
          </w:p>
        </w:tc>
        <w:tc>
          <w:tcPr>
            <w:tcW w:w="1985" w:type="dxa"/>
            <w:vAlign w:val="center"/>
          </w:tcPr>
          <w:p w14:paraId="1AA21A96" w14:textId="77777777" w:rsidR="006A259C" w:rsidRDefault="006A259C">
            <w:pPr>
              <w:rPr>
                <w:rFonts w:ascii="宋体" w:cs="宋体"/>
                <w:sz w:val="18"/>
                <w:szCs w:val="18"/>
              </w:rPr>
            </w:pPr>
            <w:r>
              <w:rPr>
                <w:rFonts w:hint="eastAsia"/>
                <w:sz w:val="18"/>
                <w:szCs w:val="18"/>
              </w:rPr>
              <w:t>项目合格率</w:t>
            </w:r>
          </w:p>
        </w:tc>
        <w:tc>
          <w:tcPr>
            <w:tcW w:w="3402" w:type="dxa"/>
            <w:vAlign w:val="center"/>
          </w:tcPr>
          <w:p w14:paraId="57E2A74F" w14:textId="77777777" w:rsidR="006A259C" w:rsidRDefault="006A259C">
            <w:pPr>
              <w:rPr>
                <w:rFonts w:ascii="宋体" w:cs="宋体"/>
                <w:sz w:val="18"/>
                <w:szCs w:val="18"/>
              </w:rPr>
            </w:pPr>
            <w:r>
              <w:rPr>
                <w:rFonts w:hint="eastAsia"/>
                <w:sz w:val="18"/>
                <w:szCs w:val="18"/>
              </w:rPr>
              <w:t>项目合格率</w:t>
            </w:r>
          </w:p>
        </w:tc>
        <w:tc>
          <w:tcPr>
            <w:tcW w:w="1843" w:type="dxa"/>
            <w:vAlign w:val="center"/>
          </w:tcPr>
          <w:p w14:paraId="2D397218" w14:textId="77777777" w:rsidR="006A259C" w:rsidRDefault="006A259C">
            <w:pPr>
              <w:rPr>
                <w:rFonts w:ascii="宋体" w:cs="宋体"/>
                <w:sz w:val="18"/>
                <w:szCs w:val="18"/>
              </w:rPr>
            </w:pPr>
            <w:r>
              <w:rPr>
                <w:rFonts w:hint="eastAsia"/>
                <w:sz w:val="18"/>
                <w:szCs w:val="18"/>
              </w:rPr>
              <w:t>≥</w:t>
            </w:r>
            <w:r>
              <w:rPr>
                <w:sz w:val="18"/>
                <w:szCs w:val="18"/>
              </w:rPr>
              <w:t>95%</w:t>
            </w:r>
          </w:p>
        </w:tc>
        <w:tc>
          <w:tcPr>
            <w:tcW w:w="2155" w:type="dxa"/>
            <w:vAlign w:val="center"/>
          </w:tcPr>
          <w:p w14:paraId="0FDAC7E1" w14:textId="77777777" w:rsidR="006A259C" w:rsidRDefault="006A259C" w:rsidP="00FA006B">
            <w:pPr>
              <w:rPr>
                <w:rFonts w:ascii="宋体" w:cs="宋体"/>
                <w:sz w:val="18"/>
                <w:szCs w:val="18"/>
              </w:rPr>
            </w:pPr>
            <w:r>
              <w:rPr>
                <w:rFonts w:hint="eastAsia"/>
                <w:sz w:val="18"/>
                <w:szCs w:val="18"/>
              </w:rPr>
              <w:t>计划标准</w:t>
            </w:r>
          </w:p>
        </w:tc>
      </w:tr>
      <w:tr w:rsidR="006A259C" w14:paraId="4B5A4207" w14:textId="77777777" w:rsidTr="00FA006B">
        <w:trPr>
          <w:cantSplit/>
          <w:trHeight w:val="369"/>
          <w:jc w:val="center"/>
        </w:trPr>
        <w:tc>
          <w:tcPr>
            <w:tcW w:w="2409" w:type="dxa"/>
            <w:vMerge/>
            <w:vAlign w:val="center"/>
          </w:tcPr>
          <w:p w14:paraId="53482254" w14:textId="77777777" w:rsidR="006A259C" w:rsidRDefault="006A259C" w:rsidP="00FA006B"/>
        </w:tc>
        <w:tc>
          <w:tcPr>
            <w:tcW w:w="2268" w:type="dxa"/>
            <w:vAlign w:val="center"/>
          </w:tcPr>
          <w:p w14:paraId="1159CA6F" w14:textId="77777777" w:rsidR="006A259C" w:rsidRDefault="006A259C">
            <w:pPr>
              <w:rPr>
                <w:rFonts w:ascii="宋体" w:cs="宋体"/>
                <w:sz w:val="18"/>
                <w:szCs w:val="18"/>
              </w:rPr>
            </w:pPr>
            <w:r>
              <w:rPr>
                <w:rFonts w:hint="eastAsia"/>
                <w:sz w:val="18"/>
                <w:szCs w:val="18"/>
              </w:rPr>
              <w:t>时效指标</w:t>
            </w:r>
          </w:p>
        </w:tc>
        <w:tc>
          <w:tcPr>
            <w:tcW w:w="1985" w:type="dxa"/>
            <w:vAlign w:val="center"/>
          </w:tcPr>
          <w:p w14:paraId="3CB7B69A" w14:textId="77777777" w:rsidR="006A259C" w:rsidRDefault="006A259C">
            <w:pPr>
              <w:rPr>
                <w:rFonts w:ascii="宋体" w:cs="宋体"/>
                <w:sz w:val="18"/>
                <w:szCs w:val="18"/>
              </w:rPr>
            </w:pPr>
            <w:r>
              <w:rPr>
                <w:rFonts w:hint="eastAsia"/>
                <w:sz w:val="18"/>
                <w:szCs w:val="18"/>
              </w:rPr>
              <w:t>经费使用及时率</w:t>
            </w:r>
            <w:r>
              <w:rPr>
                <w:sz w:val="18"/>
                <w:szCs w:val="18"/>
              </w:rPr>
              <w:t>%</w:t>
            </w:r>
          </w:p>
        </w:tc>
        <w:tc>
          <w:tcPr>
            <w:tcW w:w="3402" w:type="dxa"/>
            <w:vAlign w:val="center"/>
          </w:tcPr>
          <w:p w14:paraId="6EE50736" w14:textId="77777777" w:rsidR="006A259C" w:rsidRDefault="006A259C">
            <w:pPr>
              <w:rPr>
                <w:rFonts w:ascii="宋体" w:cs="宋体"/>
                <w:sz w:val="18"/>
                <w:szCs w:val="18"/>
              </w:rPr>
            </w:pPr>
            <w:r>
              <w:rPr>
                <w:rFonts w:hint="eastAsia"/>
                <w:sz w:val="18"/>
                <w:szCs w:val="18"/>
              </w:rPr>
              <w:t>经费使用及时率</w:t>
            </w:r>
            <w:r>
              <w:rPr>
                <w:sz w:val="18"/>
                <w:szCs w:val="18"/>
              </w:rPr>
              <w:t>%</w:t>
            </w:r>
          </w:p>
        </w:tc>
        <w:tc>
          <w:tcPr>
            <w:tcW w:w="1843" w:type="dxa"/>
            <w:vAlign w:val="center"/>
          </w:tcPr>
          <w:p w14:paraId="63529794" w14:textId="77777777" w:rsidR="006A259C" w:rsidRDefault="006A259C">
            <w:pPr>
              <w:rPr>
                <w:rFonts w:ascii="宋体" w:cs="宋体"/>
                <w:sz w:val="18"/>
                <w:szCs w:val="18"/>
              </w:rPr>
            </w:pPr>
            <w:r>
              <w:rPr>
                <w:rFonts w:hint="eastAsia"/>
                <w:sz w:val="18"/>
                <w:szCs w:val="18"/>
              </w:rPr>
              <w:t>≥</w:t>
            </w:r>
            <w:r>
              <w:rPr>
                <w:sz w:val="18"/>
                <w:szCs w:val="18"/>
              </w:rPr>
              <w:t>95%</w:t>
            </w:r>
          </w:p>
        </w:tc>
        <w:tc>
          <w:tcPr>
            <w:tcW w:w="2155" w:type="dxa"/>
            <w:vAlign w:val="center"/>
          </w:tcPr>
          <w:p w14:paraId="728DF76F" w14:textId="77777777" w:rsidR="006A259C" w:rsidRDefault="006A259C" w:rsidP="00FA006B">
            <w:pPr>
              <w:rPr>
                <w:rFonts w:ascii="宋体" w:cs="宋体"/>
                <w:sz w:val="18"/>
                <w:szCs w:val="18"/>
              </w:rPr>
            </w:pPr>
            <w:r>
              <w:rPr>
                <w:rFonts w:hint="eastAsia"/>
                <w:sz w:val="18"/>
                <w:szCs w:val="18"/>
              </w:rPr>
              <w:t>计划标准</w:t>
            </w:r>
          </w:p>
        </w:tc>
      </w:tr>
      <w:tr w:rsidR="006A259C" w14:paraId="323D9BB4" w14:textId="77777777" w:rsidTr="00FA006B">
        <w:trPr>
          <w:cantSplit/>
          <w:trHeight w:val="369"/>
          <w:jc w:val="center"/>
        </w:trPr>
        <w:tc>
          <w:tcPr>
            <w:tcW w:w="2409" w:type="dxa"/>
            <w:vMerge/>
            <w:vAlign w:val="center"/>
          </w:tcPr>
          <w:p w14:paraId="60A3E52D" w14:textId="77777777" w:rsidR="006A259C" w:rsidRDefault="006A259C" w:rsidP="00FA006B"/>
        </w:tc>
        <w:tc>
          <w:tcPr>
            <w:tcW w:w="2268" w:type="dxa"/>
            <w:vAlign w:val="center"/>
          </w:tcPr>
          <w:p w14:paraId="0A9BD900" w14:textId="77777777" w:rsidR="006A259C" w:rsidRDefault="006A259C">
            <w:pPr>
              <w:rPr>
                <w:rFonts w:ascii="宋体" w:cs="宋体"/>
                <w:sz w:val="18"/>
                <w:szCs w:val="18"/>
              </w:rPr>
            </w:pPr>
            <w:r>
              <w:rPr>
                <w:rFonts w:hint="eastAsia"/>
                <w:sz w:val="18"/>
                <w:szCs w:val="18"/>
              </w:rPr>
              <w:t>成本指标</w:t>
            </w:r>
          </w:p>
        </w:tc>
        <w:tc>
          <w:tcPr>
            <w:tcW w:w="1985" w:type="dxa"/>
            <w:vAlign w:val="center"/>
          </w:tcPr>
          <w:p w14:paraId="17E08CD3" w14:textId="77777777" w:rsidR="006A259C" w:rsidRDefault="006A259C">
            <w:pPr>
              <w:rPr>
                <w:rFonts w:ascii="宋体" w:cs="宋体"/>
                <w:sz w:val="18"/>
                <w:szCs w:val="18"/>
              </w:rPr>
            </w:pPr>
            <w:r>
              <w:rPr>
                <w:rFonts w:hint="eastAsia"/>
                <w:sz w:val="18"/>
                <w:szCs w:val="18"/>
              </w:rPr>
              <w:t>项目资金支付率</w:t>
            </w:r>
          </w:p>
        </w:tc>
        <w:tc>
          <w:tcPr>
            <w:tcW w:w="3402" w:type="dxa"/>
            <w:vAlign w:val="center"/>
          </w:tcPr>
          <w:p w14:paraId="1C873A7E" w14:textId="77777777" w:rsidR="006A259C" w:rsidRDefault="006A259C">
            <w:pPr>
              <w:rPr>
                <w:rFonts w:ascii="宋体" w:cs="宋体"/>
                <w:sz w:val="18"/>
                <w:szCs w:val="18"/>
              </w:rPr>
            </w:pPr>
            <w:r>
              <w:rPr>
                <w:rFonts w:hint="eastAsia"/>
                <w:sz w:val="18"/>
                <w:szCs w:val="18"/>
              </w:rPr>
              <w:t>资金支付占总额的比率</w:t>
            </w:r>
          </w:p>
        </w:tc>
        <w:tc>
          <w:tcPr>
            <w:tcW w:w="1843" w:type="dxa"/>
            <w:vAlign w:val="center"/>
          </w:tcPr>
          <w:p w14:paraId="0ADBC453" w14:textId="77777777" w:rsidR="006A259C" w:rsidRDefault="006A259C">
            <w:pPr>
              <w:rPr>
                <w:rFonts w:ascii="宋体" w:cs="宋体"/>
                <w:sz w:val="18"/>
                <w:szCs w:val="18"/>
              </w:rPr>
            </w:pPr>
            <w:r>
              <w:rPr>
                <w:rFonts w:hint="eastAsia"/>
                <w:sz w:val="18"/>
                <w:szCs w:val="18"/>
              </w:rPr>
              <w:t>≤</w:t>
            </w:r>
            <w:r>
              <w:rPr>
                <w:sz w:val="18"/>
                <w:szCs w:val="18"/>
              </w:rPr>
              <w:t>476000</w:t>
            </w:r>
            <w:r>
              <w:rPr>
                <w:rFonts w:hint="eastAsia"/>
                <w:sz w:val="18"/>
                <w:szCs w:val="18"/>
              </w:rPr>
              <w:t>元</w:t>
            </w:r>
          </w:p>
        </w:tc>
        <w:tc>
          <w:tcPr>
            <w:tcW w:w="2155" w:type="dxa"/>
            <w:vAlign w:val="center"/>
          </w:tcPr>
          <w:p w14:paraId="2C0761BF" w14:textId="77777777" w:rsidR="006A259C" w:rsidRDefault="006A259C" w:rsidP="00FA006B">
            <w:pPr>
              <w:rPr>
                <w:rFonts w:ascii="宋体" w:cs="宋体"/>
                <w:sz w:val="18"/>
                <w:szCs w:val="18"/>
              </w:rPr>
            </w:pPr>
            <w:r>
              <w:rPr>
                <w:rFonts w:hint="eastAsia"/>
                <w:sz w:val="18"/>
                <w:szCs w:val="18"/>
              </w:rPr>
              <w:t>计划标准</w:t>
            </w:r>
          </w:p>
        </w:tc>
      </w:tr>
      <w:tr w:rsidR="006A259C" w14:paraId="1B77269D" w14:textId="77777777" w:rsidTr="00FA006B">
        <w:trPr>
          <w:cantSplit/>
          <w:trHeight w:val="369"/>
          <w:jc w:val="center"/>
        </w:trPr>
        <w:tc>
          <w:tcPr>
            <w:tcW w:w="2409" w:type="dxa"/>
            <w:vMerge w:val="restart"/>
            <w:vAlign w:val="center"/>
          </w:tcPr>
          <w:p w14:paraId="008B0E87"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效果指标</w:t>
            </w:r>
          </w:p>
        </w:tc>
        <w:tc>
          <w:tcPr>
            <w:tcW w:w="2268" w:type="dxa"/>
            <w:vAlign w:val="center"/>
          </w:tcPr>
          <w:p w14:paraId="71B9051E" w14:textId="77777777" w:rsidR="006A259C" w:rsidRDefault="006A259C">
            <w:pPr>
              <w:rPr>
                <w:rFonts w:ascii="宋体" w:cs="宋体"/>
                <w:sz w:val="18"/>
                <w:szCs w:val="18"/>
              </w:rPr>
            </w:pPr>
            <w:r>
              <w:rPr>
                <w:rFonts w:hint="eastAsia"/>
                <w:sz w:val="18"/>
                <w:szCs w:val="18"/>
              </w:rPr>
              <w:t>可持续影响指标</w:t>
            </w:r>
          </w:p>
        </w:tc>
        <w:tc>
          <w:tcPr>
            <w:tcW w:w="1985" w:type="dxa"/>
            <w:vAlign w:val="center"/>
          </w:tcPr>
          <w:p w14:paraId="620632F4" w14:textId="77777777" w:rsidR="006A259C" w:rsidRDefault="006A259C">
            <w:pPr>
              <w:rPr>
                <w:rFonts w:ascii="宋体" w:cs="宋体"/>
                <w:sz w:val="18"/>
                <w:szCs w:val="18"/>
              </w:rPr>
            </w:pPr>
            <w:r>
              <w:rPr>
                <w:rFonts w:hint="eastAsia"/>
                <w:sz w:val="18"/>
                <w:szCs w:val="18"/>
              </w:rPr>
              <w:t>灭火效率、灭火能力持续影响</w:t>
            </w:r>
          </w:p>
        </w:tc>
        <w:tc>
          <w:tcPr>
            <w:tcW w:w="3402" w:type="dxa"/>
            <w:vAlign w:val="center"/>
          </w:tcPr>
          <w:p w14:paraId="22DDA4F7" w14:textId="77777777" w:rsidR="006A259C" w:rsidRDefault="006A259C">
            <w:pPr>
              <w:rPr>
                <w:rFonts w:ascii="宋体" w:cs="宋体"/>
                <w:sz w:val="18"/>
                <w:szCs w:val="18"/>
              </w:rPr>
            </w:pPr>
            <w:r>
              <w:rPr>
                <w:rFonts w:hint="eastAsia"/>
                <w:sz w:val="18"/>
                <w:szCs w:val="18"/>
              </w:rPr>
              <w:t>灭火效率、灭火能力持续影响</w:t>
            </w:r>
          </w:p>
        </w:tc>
        <w:tc>
          <w:tcPr>
            <w:tcW w:w="1843" w:type="dxa"/>
            <w:vAlign w:val="center"/>
          </w:tcPr>
          <w:p w14:paraId="2C0E67E8" w14:textId="77777777" w:rsidR="006A259C" w:rsidRDefault="006A259C">
            <w:pPr>
              <w:rPr>
                <w:rFonts w:ascii="宋体" w:cs="宋体"/>
                <w:sz w:val="18"/>
                <w:szCs w:val="18"/>
              </w:rPr>
            </w:pPr>
            <w:r>
              <w:rPr>
                <w:rFonts w:hint="eastAsia"/>
                <w:sz w:val="18"/>
                <w:szCs w:val="18"/>
              </w:rPr>
              <w:t>正常保障</w:t>
            </w:r>
          </w:p>
        </w:tc>
        <w:tc>
          <w:tcPr>
            <w:tcW w:w="2155" w:type="dxa"/>
            <w:vAlign w:val="center"/>
          </w:tcPr>
          <w:p w14:paraId="3FB4F065" w14:textId="77777777" w:rsidR="006A259C" w:rsidRDefault="006A259C" w:rsidP="00FA006B">
            <w:pPr>
              <w:rPr>
                <w:rFonts w:ascii="宋体" w:cs="宋体"/>
                <w:sz w:val="18"/>
                <w:szCs w:val="18"/>
              </w:rPr>
            </w:pPr>
            <w:r>
              <w:rPr>
                <w:rFonts w:hint="eastAsia"/>
                <w:sz w:val="18"/>
                <w:szCs w:val="18"/>
              </w:rPr>
              <w:t>计划标准</w:t>
            </w:r>
          </w:p>
        </w:tc>
      </w:tr>
      <w:tr w:rsidR="006A259C" w14:paraId="439E6FA3" w14:textId="77777777" w:rsidTr="00FA006B">
        <w:trPr>
          <w:cantSplit/>
          <w:trHeight w:val="369"/>
          <w:jc w:val="center"/>
        </w:trPr>
        <w:tc>
          <w:tcPr>
            <w:tcW w:w="2409" w:type="dxa"/>
            <w:vMerge/>
            <w:vAlign w:val="center"/>
          </w:tcPr>
          <w:p w14:paraId="4511194B" w14:textId="77777777" w:rsidR="006A259C" w:rsidRDefault="006A259C" w:rsidP="00FA006B"/>
        </w:tc>
        <w:tc>
          <w:tcPr>
            <w:tcW w:w="2268" w:type="dxa"/>
            <w:vAlign w:val="center"/>
          </w:tcPr>
          <w:p w14:paraId="3C043E4B" w14:textId="77777777" w:rsidR="006A259C" w:rsidRDefault="006A259C">
            <w:pPr>
              <w:rPr>
                <w:rFonts w:ascii="宋体" w:cs="宋体"/>
                <w:sz w:val="18"/>
                <w:szCs w:val="18"/>
              </w:rPr>
            </w:pPr>
            <w:r>
              <w:rPr>
                <w:rFonts w:hint="eastAsia"/>
                <w:sz w:val="18"/>
                <w:szCs w:val="18"/>
              </w:rPr>
              <w:t>社会效益指标</w:t>
            </w:r>
          </w:p>
        </w:tc>
        <w:tc>
          <w:tcPr>
            <w:tcW w:w="1985" w:type="dxa"/>
            <w:vAlign w:val="center"/>
          </w:tcPr>
          <w:p w14:paraId="09D69A3E" w14:textId="77777777" w:rsidR="006A259C" w:rsidRDefault="006A259C">
            <w:pPr>
              <w:rPr>
                <w:rFonts w:ascii="宋体" w:cs="宋体"/>
                <w:sz w:val="18"/>
                <w:szCs w:val="18"/>
              </w:rPr>
            </w:pPr>
            <w:r>
              <w:rPr>
                <w:rFonts w:hint="eastAsia"/>
                <w:sz w:val="18"/>
                <w:szCs w:val="18"/>
              </w:rPr>
              <w:t>业务保障能力提升情况</w:t>
            </w:r>
          </w:p>
        </w:tc>
        <w:tc>
          <w:tcPr>
            <w:tcW w:w="3402" w:type="dxa"/>
            <w:vAlign w:val="center"/>
          </w:tcPr>
          <w:p w14:paraId="08E7EB95" w14:textId="77777777" w:rsidR="006A259C" w:rsidRDefault="006A259C">
            <w:pPr>
              <w:rPr>
                <w:rFonts w:ascii="宋体" w:cs="宋体"/>
                <w:sz w:val="18"/>
                <w:szCs w:val="18"/>
              </w:rPr>
            </w:pPr>
            <w:r>
              <w:rPr>
                <w:rFonts w:hint="eastAsia"/>
                <w:sz w:val="18"/>
                <w:szCs w:val="18"/>
              </w:rPr>
              <w:t>对业务保障能力的提升情况</w:t>
            </w:r>
          </w:p>
        </w:tc>
        <w:tc>
          <w:tcPr>
            <w:tcW w:w="1843" w:type="dxa"/>
            <w:vAlign w:val="center"/>
          </w:tcPr>
          <w:p w14:paraId="4445694D" w14:textId="77777777" w:rsidR="006A259C" w:rsidRDefault="006A259C">
            <w:pPr>
              <w:rPr>
                <w:rFonts w:ascii="宋体" w:cs="宋体"/>
                <w:sz w:val="18"/>
                <w:szCs w:val="18"/>
              </w:rPr>
            </w:pPr>
            <w:r>
              <w:rPr>
                <w:rFonts w:hint="eastAsia"/>
                <w:sz w:val="18"/>
                <w:szCs w:val="18"/>
              </w:rPr>
              <w:t>正常保障</w:t>
            </w:r>
          </w:p>
        </w:tc>
        <w:tc>
          <w:tcPr>
            <w:tcW w:w="2155" w:type="dxa"/>
            <w:vAlign w:val="center"/>
          </w:tcPr>
          <w:p w14:paraId="35E59553" w14:textId="77777777" w:rsidR="006A259C" w:rsidRDefault="006A259C" w:rsidP="00FA006B">
            <w:pPr>
              <w:rPr>
                <w:rFonts w:ascii="宋体" w:cs="宋体"/>
                <w:sz w:val="18"/>
                <w:szCs w:val="18"/>
              </w:rPr>
            </w:pPr>
            <w:r>
              <w:rPr>
                <w:rFonts w:hint="eastAsia"/>
                <w:sz w:val="18"/>
                <w:szCs w:val="18"/>
              </w:rPr>
              <w:t>计划标准</w:t>
            </w:r>
          </w:p>
        </w:tc>
      </w:tr>
      <w:tr w:rsidR="006A259C" w14:paraId="23BF377A" w14:textId="77777777" w:rsidTr="00FA006B">
        <w:trPr>
          <w:cantSplit/>
          <w:trHeight w:val="369"/>
          <w:jc w:val="center"/>
        </w:trPr>
        <w:tc>
          <w:tcPr>
            <w:tcW w:w="2409" w:type="dxa"/>
            <w:vAlign w:val="center"/>
          </w:tcPr>
          <w:p w14:paraId="302D9BEE"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满意度指标</w:t>
            </w:r>
          </w:p>
        </w:tc>
        <w:tc>
          <w:tcPr>
            <w:tcW w:w="2268" w:type="dxa"/>
            <w:vAlign w:val="center"/>
          </w:tcPr>
          <w:p w14:paraId="60C3B986" w14:textId="77777777" w:rsidR="006A259C" w:rsidRPr="009C0665" w:rsidRDefault="006A259C" w:rsidP="00FA006B">
            <w:pPr>
              <w:jc w:val="left"/>
              <w:rPr>
                <w:rFonts w:ascii="宋体" w:cs="宋体"/>
                <w:sz w:val="18"/>
                <w:szCs w:val="18"/>
              </w:rPr>
            </w:pPr>
            <w:r>
              <w:rPr>
                <w:rFonts w:hint="eastAsia"/>
                <w:sz w:val="18"/>
                <w:szCs w:val="18"/>
              </w:rPr>
              <w:t>使用人员满意度（</w:t>
            </w:r>
            <w:r>
              <w:rPr>
                <w:sz w:val="18"/>
                <w:szCs w:val="18"/>
              </w:rPr>
              <w:t>%</w:t>
            </w:r>
            <w:r>
              <w:rPr>
                <w:rFonts w:hint="eastAsia"/>
                <w:sz w:val="18"/>
                <w:szCs w:val="18"/>
              </w:rPr>
              <w:t>）</w:t>
            </w:r>
          </w:p>
        </w:tc>
        <w:tc>
          <w:tcPr>
            <w:tcW w:w="1985" w:type="dxa"/>
            <w:vAlign w:val="center"/>
          </w:tcPr>
          <w:p w14:paraId="4FB12F22" w14:textId="77777777" w:rsidR="006A259C" w:rsidRPr="009C0665" w:rsidRDefault="006A259C" w:rsidP="00FA006B">
            <w:pPr>
              <w:spacing w:line="300" w:lineRule="exact"/>
              <w:jc w:val="left"/>
              <w:rPr>
                <w:rFonts w:ascii="Times New Roman" w:eastAsia="仿宋_GB2312" w:hAnsi="Times New Roman" w:cs="Times New Roman"/>
              </w:rPr>
            </w:pPr>
            <w:r w:rsidRPr="009C0665">
              <w:rPr>
                <w:rFonts w:ascii="Times New Roman" w:eastAsia="仿宋_GB2312" w:hAnsi="Times New Roman" w:cs="Times New Roman" w:hint="eastAsia"/>
              </w:rPr>
              <w:t>使用人员满意度（</w:t>
            </w:r>
            <w:r w:rsidRPr="009C0665">
              <w:rPr>
                <w:rFonts w:ascii="Times New Roman" w:eastAsia="仿宋_GB2312" w:hAnsi="Times New Roman" w:cs="Times New Roman"/>
              </w:rPr>
              <w:t>%</w:t>
            </w:r>
            <w:r w:rsidRPr="009C0665">
              <w:rPr>
                <w:rFonts w:ascii="Times New Roman" w:eastAsia="仿宋_GB2312" w:hAnsi="Times New Roman" w:cs="Times New Roman" w:hint="eastAsia"/>
              </w:rPr>
              <w:t>）</w:t>
            </w:r>
          </w:p>
        </w:tc>
        <w:tc>
          <w:tcPr>
            <w:tcW w:w="3402" w:type="dxa"/>
            <w:vAlign w:val="center"/>
          </w:tcPr>
          <w:p w14:paraId="5B6A02F1" w14:textId="77777777" w:rsidR="006A259C" w:rsidRPr="009C0665" w:rsidRDefault="006A259C" w:rsidP="00FA006B">
            <w:pPr>
              <w:jc w:val="left"/>
              <w:rPr>
                <w:rFonts w:ascii="宋体" w:cs="宋体"/>
                <w:sz w:val="18"/>
                <w:szCs w:val="18"/>
              </w:rPr>
            </w:pPr>
            <w:r>
              <w:rPr>
                <w:rFonts w:hint="eastAsia"/>
                <w:sz w:val="18"/>
                <w:szCs w:val="18"/>
              </w:rPr>
              <w:t>调查中使用人员满意和较满意的数量占调查总人数的比率</w:t>
            </w:r>
          </w:p>
        </w:tc>
        <w:tc>
          <w:tcPr>
            <w:tcW w:w="1843" w:type="dxa"/>
            <w:vAlign w:val="center"/>
          </w:tcPr>
          <w:p w14:paraId="0CFFBE5B" w14:textId="77777777" w:rsidR="006A259C" w:rsidRPr="009C0665" w:rsidRDefault="006A259C" w:rsidP="00FA006B">
            <w:pPr>
              <w:spacing w:line="300" w:lineRule="exact"/>
              <w:jc w:val="left"/>
              <w:rPr>
                <w:rFonts w:ascii="Times New Roman" w:eastAsia="仿宋_GB2312" w:hAnsi="Times New Roman" w:cs="Times New Roman"/>
              </w:rPr>
            </w:pPr>
            <w:r w:rsidRPr="009C0665">
              <w:rPr>
                <w:rFonts w:ascii="Times New Roman" w:eastAsia="仿宋_GB2312" w:hAnsi="Times New Roman" w:cs="Times New Roman" w:hint="eastAsia"/>
              </w:rPr>
              <w:t>≥</w:t>
            </w:r>
            <w:r>
              <w:rPr>
                <w:rFonts w:ascii="Times New Roman" w:eastAsia="仿宋_GB2312" w:hAnsi="Times New Roman" w:cs="Times New Roman"/>
              </w:rPr>
              <w:t>90%</w:t>
            </w:r>
          </w:p>
        </w:tc>
        <w:tc>
          <w:tcPr>
            <w:tcW w:w="2155" w:type="dxa"/>
            <w:vAlign w:val="center"/>
          </w:tcPr>
          <w:p w14:paraId="4A3664A0" w14:textId="77777777" w:rsidR="006A259C" w:rsidRDefault="006A259C" w:rsidP="00FA006B">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其他标准</w:t>
            </w:r>
          </w:p>
        </w:tc>
      </w:tr>
    </w:tbl>
    <w:p w14:paraId="79C005A1" w14:textId="77777777" w:rsidR="006A259C" w:rsidRDefault="006A259C" w:rsidP="006A259C">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8.</w:t>
      </w:r>
      <w:r w:rsidRPr="009C0665">
        <w:t xml:space="preserve"> </w:t>
      </w:r>
      <w:r w:rsidRPr="00A41531">
        <w:rPr>
          <w:rFonts w:ascii="Times New Roman" w:eastAsia="仿宋_GB2312" w:hAnsi="Times New Roman" w:cs="Times New Roman" w:hint="eastAsia"/>
          <w:sz w:val="28"/>
        </w:rPr>
        <w:t>特勤消防站外线工程费</w:t>
      </w:r>
      <w:r>
        <w:rPr>
          <w:rFonts w:ascii="Times New Roman" w:eastAsia="仿宋_GB2312" w:hAnsi="Times New Roman" w:cs="Times New Roman" w:hint="eastAsia"/>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hint="eastAsia"/>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hint="eastAsia"/>
          <w:vanish/>
          <w:sz w:val="28"/>
        </w:rPr>
        <w:t>）和督查督办系统升级及推广费绩效目标表</w:t>
      </w:r>
      <w:r>
        <w:rPr>
          <w:rFonts w:ascii="Times New Roman" w:eastAsia="仿宋_GB2312" w:hAnsi="Times New Roman" w:cs="Times New Roman"/>
          <w:vanish/>
          <w:sz w:val="28"/>
        </w:rPr>
        <w:t xml:space="preserve"> \f C \l 1 }</w:t>
      </w:r>
    </w:p>
    <w:p w14:paraId="56A4E82C" w14:textId="77777777" w:rsidR="006A259C" w:rsidRDefault="006A259C" w:rsidP="00FA006B">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09"/>
        <w:gridCol w:w="2268"/>
        <w:gridCol w:w="1985"/>
        <w:gridCol w:w="3402"/>
        <w:gridCol w:w="1843"/>
        <w:gridCol w:w="2155"/>
      </w:tblGrid>
      <w:tr w:rsidR="006A259C" w14:paraId="423F724E" w14:textId="77777777" w:rsidTr="00FA006B">
        <w:trPr>
          <w:cantSplit/>
          <w:trHeight w:val="397"/>
          <w:tblHeader/>
          <w:jc w:val="center"/>
        </w:trPr>
        <w:tc>
          <w:tcPr>
            <w:tcW w:w="2409" w:type="dxa"/>
            <w:vAlign w:val="center"/>
          </w:tcPr>
          <w:p w14:paraId="0F6BD566"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绩效目标</w:t>
            </w:r>
          </w:p>
        </w:tc>
        <w:tc>
          <w:tcPr>
            <w:tcW w:w="11653" w:type="dxa"/>
            <w:gridSpan w:val="5"/>
            <w:vAlign w:val="center"/>
          </w:tcPr>
          <w:p w14:paraId="36E675BC" w14:textId="77777777" w:rsidR="006A259C" w:rsidRPr="00A41531" w:rsidRDefault="006A259C" w:rsidP="00FA006B">
            <w:pPr>
              <w:spacing w:line="300" w:lineRule="exact"/>
              <w:rPr>
                <w:rFonts w:ascii="Times New Roman" w:eastAsia="仿宋_GB2312" w:hAnsi="Times New Roman" w:cs="Times New Roman"/>
                <w:b/>
              </w:rPr>
            </w:pPr>
            <w:r w:rsidRPr="00A41531">
              <w:rPr>
                <w:rFonts w:ascii="Times New Roman" w:eastAsia="仿宋_GB2312" w:hAnsi="Times New Roman" w:cs="Times New Roman" w:hint="eastAsia"/>
                <w:b/>
              </w:rPr>
              <w:t>完成项目经费支出，风雨训练馆项目的完成利于执勤战备、官兵训练、提高队伍战斗力；保卫现代化建设和人民生命财产安全。</w:t>
            </w:r>
          </w:p>
        </w:tc>
      </w:tr>
      <w:tr w:rsidR="006A259C" w14:paraId="4BC5443D" w14:textId="77777777" w:rsidTr="00FA006B">
        <w:trPr>
          <w:cantSplit/>
          <w:trHeight w:val="397"/>
          <w:tblHeader/>
          <w:jc w:val="center"/>
        </w:trPr>
        <w:tc>
          <w:tcPr>
            <w:tcW w:w="2409" w:type="dxa"/>
            <w:vAlign w:val="center"/>
          </w:tcPr>
          <w:p w14:paraId="1710FF58"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一级指标</w:t>
            </w:r>
          </w:p>
        </w:tc>
        <w:tc>
          <w:tcPr>
            <w:tcW w:w="2268" w:type="dxa"/>
            <w:vAlign w:val="center"/>
          </w:tcPr>
          <w:p w14:paraId="022080C1"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二级指标</w:t>
            </w:r>
          </w:p>
        </w:tc>
        <w:tc>
          <w:tcPr>
            <w:tcW w:w="1985" w:type="dxa"/>
            <w:vAlign w:val="center"/>
          </w:tcPr>
          <w:p w14:paraId="33F81EEA"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三级指标</w:t>
            </w:r>
          </w:p>
        </w:tc>
        <w:tc>
          <w:tcPr>
            <w:tcW w:w="3402" w:type="dxa"/>
            <w:vAlign w:val="center"/>
          </w:tcPr>
          <w:p w14:paraId="50C6D6B1"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绩效指标描述</w:t>
            </w:r>
          </w:p>
        </w:tc>
        <w:tc>
          <w:tcPr>
            <w:tcW w:w="1843" w:type="dxa"/>
            <w:vAlign w:val="center"/>
          </w:tcPr>
          <w:p w14:paraId="7727336B"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指标值</w:t>
            </w:r>
          </w:p>
        </w:tc>
        <w:tc>
          <w:tcPr>
            <w:tcW w:w="2155" w:type="dxa"/>
            <w:vAlign w:val="center"/>
          </w:tcPr>
          <w:p w14:paraId="35EC7806"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指标值确定依据</w:t>
            </w:r>
          </w:p>
        </w:tc>
      </w:tr>
      <w:tr w:rsidR="006A259C" w14:paraId="5E9F9D1D" w14:textId="77777777" w:rsidTr="00FA006B">
        <w:trPr>
          <w:cantSplit/>
          <w:trHeight w:val="369"/>
          <w:jc w:val="center"/>
        </w:trPr>
        <w:tc>
          <w:tcPr>
            <w:tcW w:w="2409" w:type="dxa"/>
            <w:vMerge w:val="restart"/>
            <w:vAlign w:val="center"/>
          </w:tcPr>
          <w:p w14:paraId="69D7ABA1"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产出指标</w:t>
            </w:r>
          </w:p>
        </w:tc>
        <w:tc>
          <w:tcPr>
            <w:tcW w:w="2268" w:type="dxa"/>
          </w:tcPr>
          <w:p w14:paraId="11E026AB" w14:textId="77777777" w:rsidR="006A259C" w:rsidRDefault="006A259C">
            <w:pPr>
              <w:rPr>
                <w:rFonts w:ascii="宋体" w:cs="宋体"/>
                <w:sz w:val="18"/>
                <w:szCs w:val="18"/>
              </w:rPr>
            </w:pPr>
            <w:r>
              <w:rPr>
                <w:rFonts w:hint="eastAsia"/>
                <w:sz w:val="18"/>
                <w:szCs w:val="18"/>
              </w:rPr>
              <w:t>数量指标</w:t>
            </w:r>
          </w:p>
        </w:tc>
        <w:tc>
          <w:tcPr>
            <w:tcW w:w="1985" w:type="dxa"/>
          </w:tcPr>
          <w:p w14:paraId="5F38262A" w14:textId="77777777" w:rsidR="006A259C" w:rsidRDefault="006A259C">
            <w:pPr>
              <w:rPr>
                <w:rFonts w:ascii="宋体" w:cs="宋体"/>
                <w:sz w:val="18"/>
                <w:szCs w:val="18"/>
              </w:rPr>
            </w:pPr>
            <w:r>
              <w:rPr>
                <w:rFonts w:hint="eastAsia"/>
                <w:sz w:val="18"/>
                <w:szCs w:val="18"/>
              </w:rPr>
              <w:t>建设、改造、修缮工程量</w:t>
            </w:r>
          </w:p>
        </w:tc>
        <w:tc>
          <w:tcPr>
            <w:tcW w:w="3402" w:type="dxa"/>
          </w:tcPr>
          <w:p w14:paraId="081D145E" w14:textId="77777777" w:rsidR="006A259C" w:rsidRDefault="006A259C">
            <w:pPr>
              <w:rPr>
                <w:rFonts w:ascii="宋体" w:cs="宋体"/>
                <w:sz w:val="18"/>
                <w:szCs w:val="18"/>
              </w:rPr>
            </w:pPr>
            <w:r>
              <w:rPr>
                <w:rFonts w:hint="eastAsia"/>
                <w:sz w:val="18"/>
                <w:szCs w:val="18"/>
              </w:rPr>
              <w:t>基础设施建设、改造、修缮的平米数、公里数、个数、亩数等</w:t>
            </w:r>
          </w:p>
        </w:tc>
        <w:tc>
          <w:tcPr>
            <w:tcW w:w="1843" w:type="dxa"/>
          </w:tcPr>
          <w:p w14:paraId="5EA31E55" w14:textId="77777777" w:rsidR="006A259C" w:rsidRDefault="006A259C">
            <w:pPr>
              <w:rPr>
                <w:rFonts w:ascii="宋体" w:cs="宋体"/>
                <w:sz w:val="18"/>
                <w:szCs w:val="18"/>
              </w:rPr>
            </w:pPr>
            <w:r>
              <w:rPr>
                <w:rFonts w:hint="eastAsia"/>
                <w:sz w:val="18"/>
                <w:szCs w:val="18"/>
              </w:rPr>
              <w:t>≤</w:t>
            </w:r>
            <w:smartTag w:uri="urn:schemas-microsoft-com:office:smarttags" w:element="chmetcnv">
              <w:smartTagPr>
                <w:attr w:name="UnitName" w:val="平方米"/>
                <w:attr w:name="SourceValue" w:val="1164.6"/>
                <w:attr w:name="HasSpace" w:val="False"/>
                <w:attr w:name="Negative" w:val="False"/>
                <w:attr w:name="NumberType" w:val="1"/>
                <w:attr w:name="TCSC" w:val="0"/>
              </w:smartTagPr>
              <w:r>
                <w:rPr>
                  <w:sz w:val="18"/>
                  <w:szCs w:val="18"/>
                </w:rPr>
                <w:t>1164.6</w:t>
              </w:r>
              <w:r>
                <w:rPr>
                  <w:rFonts w:hint="eastAsia"/>
                  <w:sz w:val="18"/>
                  <w:szCs w:val="18"/>
                </w:rPr>
                <w:t>平方米</w:t>
              </w:r>
            </w:smartTag>
          </w:p>
        </w:tc>
        <w:tc>
          <w:tcPr>
            <w:tcW w:w="2155" w:type="dxa"/>
          </w:tcPr>
          <w:p w14:paraId="32CF87F5" w14:textId="77777777" w:rsidR="006A259C" w:rsidRDefault="006A259C" w:rsidP="00FA006B">
            <w:pPr>
              <w:rPr>
                <w:rFonts w:ascii="宋体" w:cs="宋体"/>
                <w:sz w:val="18"/>
                <w:szCs w:val="18"/>
              </w:rPr>
            </w:pPr>
            <w:r>
              <w:rPr>
                <w:rFonts w:hint="eastAsia"/>
                <w:sz w:val="18"/>
                <w:szCs w:val="18"/>
              </w:rPr>
              <w:t>计划标准</w:t>
            </w:r>
          </w:p>
        </w:tc>
      </w:tr>
      <w:tr w:rsidR="006A259C" w14:paraId="5E2A19D1" w14:textId="77777777" w:rsidTr="00FA006B">
        <w:trPr>
          <w:cantSplit/>
          <w:trHeight w:val="369"/>
          <w:jc w:val="center"/>
        </w:trPr>
        <w:tc>
          <w:tcPr>
            <w:tcW w:w="2409" w:type="dxa"/>
            <w:vMerge/>
            <w:vAlign w:val="center"/>
          </w:tcPr>
          <w:p w14:paraId="2C5B5CF2" w14:textId="77777777" w:rsidR="006A259C" w:rsidRDefault="006A259C" w:rsidP="00FA006B"/>
        </w:tc>
        <w:tc>
          <w:tcPr>
            <w:tcW w:w="2268" w:type="dxa"/>
            <w:vAlign w:val="center"/>
          </w:tcPr>
          <w:p w14:paraId="4809699C" w14:textId="77777777" w:rsidR="006A259C" w:rsidRDefault="006A259C">
            <w:pPr>
              <w:rPr>
                <w:rFonts w:ascii="宋体" w:cs="宋体"/>
                <w:sz w:val="18"/>
                <w:szCs w:val="18"/>
              </w:rPr>
            </w:pPr>
            <w:r>
              <w:rPr>
                <w:rFonts w:hint="eastAsia"/>
                <w:sz w:val="18"/>
                <w:szCs w:val="18"/>
              </w:rPr>
              <w:t>质量指标</w:t>
            </w:r>
          </w:p>
        </w:tc>
        <w:tc>
          <w:tcPr>
            <w:tcW w:w="1985" w:type="dxa"/>
            <w:vAlign w:val="center"/>
          </w:tcPr>
          <w:p w14:paraId="2C255A44" w14:textId="77777777" w:rsidR="006A259C" w:rsidRDefault="006A259C">
            <w:pPr>
              <w:rPr>
                <w:rFonts w:ascii="宋体" w:cs="宋体"/>
                <w:sz w:val="18"/>
                <w:szCs w:val="18"/>
              </w:rPr>
            </w:pPr>
            <w:r>
              <w:rPr>
                <w:rFonts w:hint="eastAsia"/>
                <w:sz w:val="18"/>
                <w:szCs w:val="18"/>
              </w:rPr>
              <w:t>工程验收合格率（</w:t>
            </w:r>
            <w:r>
              <w:rPr>
                <w:sz w:val="18"/>
                <w:szCs w:val="18"/>
              </w:rPr>
              <w:t>%</w:t>
            </w:r>
            <w:r>
              <w:rPr>
                <w:rFonts w:hint="eastAsia"/>
                <w:sz w:val="18"/>
                <w:szCs w:val="18"/>
              </w:rPr>
              <w:t>）</w:t>
            </w:r>
          </w:p>
        </w:tc>
        <w:tc>
          <w:tcPr>
            <w:tcW w:w="3402" w:type="dxa"/>
            <w:vAlign w:val="center"/>
          </w:tcPr>
          <w:p w14:paraId="3004BF51" w14:textId="77777777" w:rsidR="006A259C" w:rsidRDefault="006A259C">
            <w:pPr>
              <w:rPr>
                <w:rFonts w:ascii="宋体" w:cs="宋体"/>
                <w:sz w:val="18"/>
                <w:szCs w:val="18"/>
              </w:rPr>
            </w:pPr>
            <w:r>
              <w:rPr>
                <w:rFonts w:hint="eastAsia"/>
                <w:sz w:val="18"/>
                <w:szCs w:val="18"/>
              </w:rPr>
              <w:t>通过验收的工程量占建设、改造、修缮总量的比率</w:t>
            </w:r>
          </w:p>
        </w:tc>
        <w:tc>
          <w:tcPr>
            <w:tcW w:w="1843" w:type="dxa"/>
            <w:vAlign w:val="center"/>
          </w:tcPr>
          <w:p w14:paraId="412C4D62" w14:textId="77777777" w:rsidR="006A259C" w:rsidRDefault="006A259C">
            <w:pPr>
              <w:rPr>
                <w:rFonts w:ascii="宋体" w:cs="宋体"/>
                <w:sz w:val="18"/>
                <w:szCs w:val="18"/>
              </w:rPr>
            </w:pPr>
            <w:r>
              <w:rPr>
                <w:rFonts w:hint="eastAsia"/>
                <w:sz w:val="18"/>
                <w:szCs w:val="18"/>
              </w:rPr>
              <w:t>≥</w:t>
            </w:r>
            <w:r>
              <w:rPr>
                <w:sz w:val="18"/>
                <w:szCs w:val="18"/>
              </w:rPr>
              <w:t>95%</w:t>
            </w:r>
          </w:p>
        </w:tc>
        <w:tc>
          <w:tcPr>
            <w:tcW w:w="2155" w:type="dxa"/>
            <w:vAlign w:val="center"/>
          </w:tcPr>
          <w:p w14:paraId="5BA182F7" w14:textId="77777777" w:rsidR="006A259C" w:rsidRDefault="006A259C" w:rsidP="00FA006B">
            <w:pPr>
              <w:rPr>
                <w:rFonts w:ascii="宋体" w:cs="宋体"/>
                <w:sz w:val="18"/>
                <w:szCs w:val="18"/>
              </w:rPr>
            </w:pPr>
            <w:r>
              <w:rPr>
                <w:rFonts w:hint="eastAsia"/>
                <w:sz w:val="18"/>
                <w:szCs w:val="18"/>
              </w:rPr>
              <w:t>计划标准</w:t>
            </w:r>
          </w:p>
        </w:tc>
      </w:tr>
      <w:tr w:rsidR="006A259C" w14:paraId="07806E14" w14:textId="77777777" w:rsidTr="00FA006B">
        <w:trPr>
          <w:cantSplit/>
          <w:trHeight w:val="369"/>
          <w:jc w:val="center"/>
        </w:trPr>
        <w:tc>
          <w:tcPr>
            <w:tcW w:w="2409" w:type="dxa"/>
            <w:vMerge/>
            <w:vAlign w:val="center"/>
          </w:tcPr>
          <w:p w14:paraId="102D49D6" w14:textId="77777777" w:rsidR="006A259C" w:rsidRDefault="006A259C" w:rsidP="00FA006B"/>
        </w:tc>
        <w:tc>
          <w:tcPr>
            <w:tcW w:w="2268" w:type="dxa"/>
            <w:vAlign w:val="center"/>
          </w:tcPr>
          <w:p w14:paraId="3476413A" w14:textId="77777777" w:rsidR="006A259C" w:rsidRDefault="006A259C">
            <w:pPr>
              <w:rPr>
                <w:rFonts w:ascii="宋体" w:cs="宋体"/>
                <w:sz w:val="18"/>
                <w:szCs w:val="18"/>
              </w:rPr>
            </w:pPr>
            <w:r>
              <w:rPr>
                <w:rFonts w:hint="eastAsia"/>
                <w:sz w:val="18"/>
                <w:szCs w:val="18"/>
              </w:rPr>
              <w:t>时效指标</w:t>
            </w:r>
          </w:p>
        </w:tc>
        <w:tc>
          <w:tcPr>
            <w:tcW w:w="1985" w:type="dxa"/>
            <w:vAlign w:val="center"/>
          </w:tcPr>
          <w:p w14:paraId="37B12789" w14:textId="77777777" w:rsidR="006A259C" w:rsidRDefault="006A259C">
            <w:pPr>
              <w:rPr>
                <w:rFonts w:ascii="宋体" w:cs="宋体"/>
                <w:sz w:val="18"/>
                <w:szCs w:val="18"/>
              </w:rPr>
            </w:pPr>
            <w:r>
              <w:rPr>
                <w:rFonts w:hint="eastAsia"/>
                <w:sz w:val="18"/>
                <w:szCs w:val="18"/>
              </w:rPr>
              <w:t>工程按期完成时间</w:t>
            </w:r>
          </w:p>
        </w:tc>
        <w:tc>
          <w:tcPr>
            <w:tcW w:w="3402" w:type="dxa"/>
            <w:vAlign w:val="center"/>
          </w:tcPr>
          <w:p w14:paraId="224687F7" w14:textId="77777777" w:rsidR="006A259C" w:rsidRDefault="006A259C">
            <w:pPr>
              <w:rPr>
                <w:rFonts w:ascii="宋体" w:cs="宋体"/>
                <w:sz w:val="18"/>
                <w:szCs w:val="18"/>
              </w:rPr>
            </w:pPr>
            <w:r>
              <w:rPr>
                <w:rFonts w:hint="eastAsia"/>
                <w:sz w:val="18"/>
                <w:szCs w:val="18"/>
              </w:rPr>
              <w:t>按期完成的工程量占总工程量的比率</w:t>
            </w:r>
          </w:p>
        </w:tc>
        <w:tc>
          <w:tcPr>
            <w:tcW w:w="1843" w:type="dxa"/>
            <w:vAlign w:val="center"/>
          </w:tcPr>
          <w:p w14:paraId="06DAD65E" w14:textId="77777777" w:rsidR="006A259C" w:rsidRDefault="006A259C">
            <w:pPr>
              <w:rPr>
                <w:rFonts w:ascii="宋体" w:cs="宋体"/>
                <w:sz w:val="18"/>
                <w:szCs w:val="18"/>
              </w:rPr>
            </w:pPr>
            <w:r>
              <w:rPr>
                <w:sz w:val="18"/>
                <w:szCs w:val="18"/>
              </w:rPr>
              <w:t>12</w:t>
            </w:r>
            <w:r>
              <w:rPr>
                <w:rFonts w:hint="eastAsia"/>
                <w:sz w:val="18"/>
                <w:szCs w:val="18"/>
              </w:rPr>
              <w:t>月底完成</w:t>
            </w:r>
          </w:p>
        </w:tc>
        <w:tc>
          <w:tcPr>
            <w:tcW w:w="2155" w:type="dxa"/>
            <w:vAlign w:val="center"/>
          </w:tcPr>
          <w:p w14:paraId="145E7A24" w14:textId="77777777" w:rsidR="006A259C" w:rsidRDefault="006A259C" w:rsidP="00FA006B">
            <w:pPr>
              <w:rPr>
                <w:rFonts w:ascii="宋体" w:cs="宋体"/>
                <w:sz w:val="18"/>
                <w:szCs w:val="18"/>
              </w:rPr>
            </w:pPr>
            <w:r>
              <w:rPr>
                <w:rFonts w:hint="eastAsia"/>
                <w:sz w:val="18"/>
                <w:szCs w:val="18"/>
              </w:rPr>
              <w:t>计划标准</w:t>
            </w:r>
          </w:p>
        </w:tc>
      </w:tr>
      <w:tr w:rsidR="006A259C" w14:paraId="653B7C70" w14:textId="77777777" w:rsidTr="00FA006B">
        <w:trPr>
          <w:cantSplit/>
          <w:trHeight w:val="369"/>
          <w:jc w:val="center"/>
        </w:trPr>
        <w:tc>
          <w:tcPr>
            <w:tcW w:w="2409" w:type="dxa"/>
            <w:vMerge/>
            <w:vAlign w:val="center"/>
          </w:tcPr>
          <w:p w14:paraId="650BB52D" w14:textId="77777777" w:rsidR="006A259C" w:rsidRDefault="006A259C" w:rsidP="00FA006B"/>
        </w:tc>
        <w:tc>
          <w:tcPr>
            <w:tcW w:w="2268" w:type="dxa"/>
            <w:vAlign w:val="center"/>
          </w:tcPr>
          <w:p w14:paraId="0D327D3B" w14:textId="77777777" w:rsidR="006A259C" w:rsidRDefault="006A259C">
            <w:pPr>
              <w:rPr>
                <w:rFonts w:ascii="宋体" w:cs="宋体"/>
                <w:sz w:val="18"/>
                <w:szCs w:val="18"/>
              </w:rPr>
            </w:pPr>
            <w:r>
              <w:rPr>
                <w:rFonts w:hint="eastAsia"/>
                <w:sz w:val="18"/>
                <w:szCs w:val="18"/>
              </w:rPr>
              <w:t>成本指标</w:t>
            </w:r>
          </w:p>
        </w:tc>
        <w:tc>
          <w:tcPr>
            <w:tcW w:w="1985" w:type="dxa"/>
            <w:vAlign w:val="center"/>
          </w:tcPr>
          <w:p w14:paraId="64FAF9E7" w14:textId="77777777" w:rsidR="006A259C" w:rsidRDefault="006A259C">
            <w:pPr>
              <w:rPr>
                <w:rFonts w:ascii="宋体" w:cs="宋体"/>
                <w:sz w:val="18"/>
                <w:szCs w:val="18"/>
              </w:rPr>
            </w:pPr>
            <w:r>
              <w:rPr>
                <w:rFonts w:hint="eastAsia"/>
                <w:sz w:val="18"/>
                <w:szCs w:val="18"/>
              </w:rPr>
              <w:t>工程单位建设成本</w:t>
            </w:r>
          </w:p>
        </w:tc>
        <w:tc>
          <w:tcPr>
            <w:tcW w:w="3402" w:type="dxa"/>
            <w:vAlign w:val="center"/>
          </w:tcPr>
          <w:p w14:paraId="0B51F8F9" w14:textId="77777777" w:rsidR="006A259C" w:rsidRDefault="006A259C">
            <w:pPr>
              <w:rPr>
                <w:rFonts w:ascii="宋体" w:cs="宋体"/>
                <w:sz w:val="18"/>
                <w:szCs w:val="18"/>
              </w:rPr>
            </w:pPr>
            <w:r>
              <w:rPr>
                <w:rFonts w:hint="eastAsia"/>
                <w:sz w:val="18"/>
                <w:szCs w:val="18"/>
              </w:rPr>
              <w:t>单位平米数、公里数、个数、亩数等的建设、改造、修缮成本</w:t>
            </w:r>
          </w:p>
        </w:tc>
        <w:tc>
          <w:tcPr>
            <w:tcW w:w="1843" w:type="dxa"/>
            <w:vAlign w:val="center"/>
          </w:tcPr>
          <w:p w14:paraId="62C92B11" w14:textId="77777777" w:rsidR="006A259C" w:rsidRDefault="006A259C">
            <w:pPr>
              <w:rPr>
                <w:rFonts w:ascii="宋体" w:cs="宋体"/>
                <w:sz w:val="18"/>
                <w:szCs w:val="18"/>
              </w:rPr>
            </w:pPr>
            <w:r>
              <w:rPr>
                <w:rFonts w:hint="eastAsia"/>
                <w:sz w:val="18"/>
                <w:szCs w:val="18"/>
              </w:rPr>
              <w:t>≤</w:t>
            </w:r>
            <w:r>
              <w:rPr>
                <w:sz w:val="18"/>
                <w:szCs w:val="18"/>
              </w:rPr>
              <w:t>35600</w:t>
            </w:r>
          </w:p>
        </w:tc>
        <w:tc>
          <w:tcPr>
            <w:tcW w:w="2155" w:type="dxa"/>
            <w:vAlign w:val="center"/>
          </w:tcPr>
          <w:p w14:paraId="5A86175F" w14:textId="77777777" w:rsidR="006A259C" w:rsidRDefault="006A259C" w:rsidP="00FA006B">
            <w:pPr>
              <w:rPr>
                <w:rFonts w:ascii="宋体" w:cs="宋体"/>
                <w:sz w:val="18"/>
                <w:szCs w:val="18"/>
              </w:rPr>
            </w:pPr>
            <w:r>
              <w:rPr>
                <w:rFonts w:hint="eastAsia"/>
                <w:sz w:val="18"/>
                <w:szCs w:val="18"/>
              </w:rPr>
              <w:t>计划标准</w:t>
            </w:r>
          </w:p>
        </w:tc>
      </w:tr>
      <w:tr w:rsidR="006A259C" w14:paraId="7BDB387B" w14:textId="77777777" w:rsidTr="00FA006B">
        <w:trPr>
          <w:cantSplit/>
          <w:trHeight w:val="369"/>
          <w:jc w:val="center"/>
        </w:trPr>
        <w:tc>
          <w:tcPr>
            <w:tcW w:w="2409" w:type="dxa"/>
            <w:vMerge w:val="restart"/>
            <w:vAlign w:val="center"/>
          </w:tcPr>
          <w:p w14:paraId="3621C83A"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lastRenderedPageBreak/>
              <w:t>效果指标</w:t>
            </w:r>
          </w:p>
        </w:tc>
        <w:tc>
          <w:tcPr>
            <w:tcW w:w="2268" w:type="dxa"/>
            <w:vAlign w:val="center"/>
          </w:tcPr>
          <w:p w14:paraId="490B365B" w14:textId="77777777" w:rsidR="006A259C" w:rsidRDefault="006A259C">
            <w:pPr>
              <w:rPr>
                <w:rFonts w:ascii="宋体" w:cs="宋体"/>
                <w:sz w:val="18"/>
                <w:szCs w:val="18"/>
              </w:rPr>
            </w:pPr>
            <w:r>
              <w:rPr>
                <w:rFonts w:hint="eastAsia"/>
                <w:sz w:val="18"/>
                <w:szCs w:val="18"/>
              </w:rPr>
              <w:t>可持续影响指标</w:t>
            </w:r>
          </w:p>
        </w:tc>
        <w:tc>
          <w:tcPr>
            <w:tcW w:w="1985" w:type="dxa"/>
            <w:vAlign w:val="center"/>
          </w:tcPr>
          <w:p w14:paraId="4E31205E" w14:textId="77777777" w:rsidR="006A259C" w:rsidRDefault="006A259C">
            <w:pPr>
              <w:rPr>
                <w:rFonts w:ascii="宋体" w:cs="宋体"/>
                <w:sz w:val="18"/>
                <w:szCs w:val="18"/>
              </w:rPr>
            </w:pPr>
            <w:r>
              <w:rPr>
                <w:rFonts w:hint="eastAsia"/>
                <w:sz w:val="18"/>
                <w:szCs w:val="18"/>
              </w:rPr>
              <w:t>持续发挥年限</w:t>
            </w:r>
          </w:p>
        </w:tc>
        <w:tc>
          <w:tcPr>
            <w:tcW w:w="3402" w:type="dxa"/>
            <w:vAlign w:val="center"/>
          </w:tcPr>
          <w:p w14:paraId="4DB391C9" w14:textId="77777777" w:rsidR="006A259C" w:rsidRDefault="006A259C">
            <w:pPr>
              <w:rPr>
                <w:rFonts w:ascii="宋体" w:cs="宋体"/>
                <w:sz w:val="18"/>
                <w:szCs w:val="18"/>
              </w:rPr>
            </w:pPr>
            <w:r>
              <w:rPr>
                <w:rFonts w:hint="eastAsia"/>
                <w:sz w:val="18"/>
                <w:szCs w:val="18"/>
              </w:rPr>
              <w:t>基础设施建成后的利用、使用情况</w:t>
            </w:r>
            <w:r>
              <w:rPr>
                <w:sz w:val="18"/>
                <w:szCs w:val="18"/>
              </w:rPr>
              <w:t xml:space="preserve"> </w:t>
            </w:r>
          </w:p>
        </w:tc>
        <w:tc>
          <w:tcPr>
            <w:tcW w:w="1843" w:type="dxa"/>
            <w:vAlign w:val="center"/>
          </w:tcPr>
          <w:p w14:paraId="7CECAB7A" w14:textId="77777777" w:rsidR="006A259C" w:rsidRDefault="006A259C">
            <w:pPr>
              <w:rPr>
                <w:rFonts w:ascii="宋体" w:cs="宋体"/>
                <w:sz w:val="18"/>
                <w:szCs w:val="18"/>
              </w:rPr>
            </w:pPr>
            <w:r>
              <w:rPr>
                <w:rFonts w:hint="eastAsia"/>
                <w:sz w:val="18"/>
                <w:szCs w:val="18"/>
              </w:rPr>
              <w:t>≥</w:t>
            </w:r>
            <w:r>
              <w:rPr>
                <w:sz w:val="18"/>
                <w:szCs w:val="18"/>
              </w:rPr>
              <w:t>2</w:t>
            </w:r>
            <w:r>
              <w:rPr>
                <w:rFonts w:hint="eastAsia"/>
                <w:sz w:val="18"/>
                <w:szCs w:val="18"/>
              </w:rPr>
              <w:t>年</w:t>
            </w:r>
          </w:p>
        </w:tc>
        <w:tc>
          <w:tcPr>
            <w:tcW w:w="2155" w:type="dxa"/>
            <w:vAlign w:val="center"/>
          </w:tcPr>
          <w:p w14:paraId="1E7B50E6" w14:textId="77777777" w:rsidR="006A259C" w:rsidRDefault="006A259C" w:rsidP="00FA006B">
            <w:pPr>
              <w:rPr>
                <w:rFonts w:ascii="宋体" w:cs="宋体"/>
                <w:sz w:val="18"/>
                <w:szCs w:val="18"/>
              </w:rPr>
            </w:pPr>
            <w:r>
              <w:rPr>
                <w:rFonts w:hint="eastAsia"/>
                <w:sz w:val="18"/>
                <w:szCs w:val="18"/>
              </w:rPr>
              <w:t>计划标准</w:t>
            </w:r>
          </w:p>
        </w:tc>
      </w:tr>
      <w:tr w:rsidR="006A259C" w14:paraId="04A72616" w14:textId="77777777" w:rsidTr="00FA006B">
        <w:trPr>
          <w:cantSplit/>
          <w:trHeight w:val="369"/>
          <w:jc w:val="center"/>
        </w:trPr>
        <w:tc>
          <w:tcPr>
            <w:tcW w:w="2409" w:type="dxa"/>
            <w:vMerge/>
            <w:vAlign w:val="center"/>
          </w:tcPr>
          <w:p w14:paraId="2412B7FA" w14:textId="77777777" w:rsidR="006A259C" w:rsidRDefault="006A259C" w:rsidP="00FA006B"/>
        </w:tc>
        <w:tc>
          <w:tcPr>
            <w:tcW w:w="2268" w:type="dxa"/>
            <w:vAlign w:val="center"/>
          </w:tcPr>
          <w:p w14:paraId="7D28BDDE" w14:textId="77777777" w:rsidR="006A259C" w:rsidRDefault="006A259C">
            <w:pPr>
              <w:rPr>
                <w:rFonts w:ascii="宋体" w:cs="宋体"/>
                <w:sz w:val="18"/>
                <w:szCs w:val="18"/>
              </w:rPr>
            </w:pPr>
            <w:r>
              <w:rPr>
                <w:rFonts w:hint="eastAsia"/>
                <w:sz w:val="18"/>
                <w:szCs w:val="18"/>
              </w:rPr>
              <w:t>社会效益指标</w:t>
            </w:r>
          </w:p>
        </w:tc>
        <w:tc>
          <w:tcPr>
            <w:tcW w:w="1985" w:type="dxa"/>
            <w:vAlign w:val="center"/>
          </w:tcPr>
          <w:p w14:paraId="1F08FBDD" w14:textId="77777777" w:rsidR="006A259C" w:rsidRDefault="006A259C">
            <w:pPr>
              <w:rPr>
                <w:rFonts w:ascii="宋体" w:cs="宋体"/>
                <w:sz w:val="18"/>
                <w:szCs w:val="18"/>
              </w:rPr>
            </w:pPr>
            <w:r>
              <w:rPr>
                <w:rFonts w:hint="eastAsia"/>
                <w:sz w:val="18"/>
                <w:szCs w:val="18"/>
              </w:rPr>
              <w:t>业务保障能力</w:t>
            </w:r>
          </w:p>
        </w:tc>
        <w:tc>
          <w:tcPr>
            <w:tcW w:w="3402" w:type="dxa"/>
            <w:vAlign w:val="center"/>
          </w:tcPr>
          <w:p w14:paraId="36B31DD5" w14:textId="77777777" w:rsidR="006A259C" w:rsidRDefault="006A259C">
            <w:pPr>
              <w:rPr>
                <w:rFonts w:ascii="宋体" w:cs="宋体"/>
                <w:sz w:val="18"/>
                <w:szCs w:val="18"/>
              </w:rPr>
            </w:pPr>
            <w:r>
              <w:rPr>
                <w:rFonts w:hint="eastAsia"/>
                <w:sz w:val="18"/>
                <w:szCs w:val="18"/>
              </w:rPr>
              <w:t>保障相关业务、工作等开展的情况</w:t>
            </w:r>
          </w:p>
        </w:tc>
        <w:tc>
          <w:tcPr>
            <w:tcW w:w="1843" w:type="dxa"/>
            <w:vAlign w:val="center"/>
          </w:tcPr>
          <w:p w14:paraId="108C5856" w14:textId="77777777" w:rsidR="006A259C" w:rsidRDefault="006A259C">
            <w:pPr>
              <w:rPr>
                <w:rFonts w:ascii="宋体" w:cs="宋体"/>
                <w:sz w:val="18"/>
                <w:szCs w:val="18"/>
              </w:rPr>
            </w:pPr>
            <w:r>
              <w:rPr>
                <w:rFonts w:hint="eastAsia"/>
                <w:sz w:val="18"/>
                <w:szCs w:val="18"/>
              </w:rPr>
              <w:t>正常保障</w:t>
            </w:r>
          </w:p>
        </w:tc>
        <w:tc>
          <w:tcPr>
            <w:tcW w:w="2155" w:type="dxa"/>
            <w:vAlign w:val="center"/>
          </w:tcPr>
          <w:p w14:paraId="73259A8E" w14:textId="77777777" w:rsidR="006A259C" w:rsidRDefault="006A259C" w:rsidP="00FA006B">
            <w:pPr>
              <w:rPr>
                <w:rFonts w:ascii="宋体" w:cs="宋体"/>
                <w:sz w:val="18"/>
                <w:szCs w:val="18"/>
              </w:rPr>
            </w:pPr>
            <w:r>
              <w:rPr>
                <w:rFonts w:hint="eastAsia"/>
                <w:sz w:val="18"/>
                <w:szCs w:val="18"/>
              </w:rPr>
              <w:t>计划标准</w:t>
            </w:r>
          </w:p>
        </w:tc>
      </w:tr>
      <w:tr w:rsidR="006A259C" w14:paraId="78657A11" w14:textId="77777777" w:rsidTr="00FA006B">
        <w:trPr>
          <w:cantSplit/>
          <w:trHeight w:val="369"/>
          <w:jc w:val="center"/>
        </w:trPr>
        <w:tc>
          <w:tcPr>
            <w:tcW w:w="2409" w:type="dxa"/>
            <w:vAlign w:val="center"/>
          </w:tcPr>
          <w:p w14:paraId="1B6CCE12"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满意度指标</w:t>
            </w:r>
          </w:p>
        </w:tc>
        <w:tc>
          <w:tcPr>
            <w:tcW w:w="2268" w:type="dxa"/>
            <w:vAlign w:val="center"/>
          </w:tcPr>
          <w:p w14:paraId="382A453B" w14:textId="77777777" w:rsidR="006A259C" w:rsidRPr="009C0665" w:rsidRDefault="006A259C" w:rsidP="00FA006B">
            <w:pPr>
              <w:jc w:val="left"/>
              <w:rPr>
                <w:rFonts w:ascii="宋体" w:cs="宋体"/>
                <w:sz w:val="18"/>
                <w:szCs w:val="18"/>
              </w:rPr>
            </w:pPr>
            <w:r>
              <w:rPr>
                <w:rFonts w:hint="eastAsia"/>
                <w:sz w:val="18"/>
                <w:szCs w:val="18"/>
              </w:rPr>
              <w:t>使用人员满意度（</w:t>
            </w:r>
            <w:r>
              <w:rPr>
                <w:sz w:val="18"/>
                <w:szCs w:val="18"/>
              </w:rPr>
              <w:t>%</w:t>
            </w:r>
            <w:r>
              <w:rPr>
                <w:rFonts w:hint="eastAsia"/>
                <w:sz w:val="18"/>
                <w:szCs w:val="18"/>
              </w:rPr>
              <w:t>）</w:t>
            </w:r>
          </w:p>
        </w:tc>
        <w:tc>
          <w:tcPr>
            <w:tcW w:w="1985" w:type="dxa"/>
            <w:vAlign w:val="center"/>
          </w:tcPr>
          <w:p w14:paraId="48AEC738" w14:textId="77777777" w:rsidR="006A259C" w:rsidRPr="009C0665" w:rsidRDefault="006A259C" w:rsidP="00FA006B">
            <w:pPr>
              <w:spacing w:line="300" w:lineRule="exact"/>
              <w:jc w:val="left"/>
              <w:rPr>
                <w:rFonts w:ascii="Times New Roman" w:eastAsia="仿宋_GB2312" w:hAnsi="Times New Roman" w:cs="Times New Roman"/>
              </w:rPr>
            </w:pPr>
            <w:r w:rsidRPr="009C0665">
              <w:rPr>
                <w:rFonts w:ascii="Times New Roman" w:eastAsia="仿宋_GB2312" w:hAnsi="Times New Roman" w:cs="Times New Roman" w:hint="eastAsia"/>
              </w:rPr>
              <w:t>使用人员满意度（</w:t>
            </w:r>
            <w:r w:rsidRPr="009C0665">
              <w:rPr>
                <w:rFonts w:ascii="Times New Roman" w:eastAsia="仿宋_GB2312" w:hAnsi="Times New Roman" w:cs="Times New Roman"/>
              </w:rPr>
              <w:t>%</w:t>
            </w:r>
            <w:r w:rsidRPr="009C0665">
              <w:rPr>
                <w:rFonts w:ascii="Times New Roman" w:eastAsia="仿宋_GB2312" w:hAnsi="Times New Roman" w:cs="Times New Roman" w:hint="eastAsia"/>
              </w:rPr>
              <w:t>）</w:t>
            </w:r>
          </w:p>
        </w:tc>
        <w:tc>
          <w:tcPr>
            <w:tcW w:w="3402" w:type="dxa"/>
            <w:vAlign w:val="center"/>
          </w:tcPr>
          <w:p w14:paraId="741D8090" w14:textId="77777777" w:rsidR="006A259C" w:rsidRPr="009C0665" w:rsidRDefault="006A259C" w:rsidP="00FA006B">
            <w:pPr>
              <w:jc w:val="left"/>
              <w:rPr>
                <w:rFonts w:ascii="宋体" w:cs="宋体"/>
                <w:sz w:val="18"/>
                <w:szCs w:val="18"/>
              </w:rPr>
            </w:pPr>
            <w:r>
              <w:rPr>
                <w:rFonts w:hint="eastAsia"/>
                <w:sz w:val="18"/>
                <w:szCs w:val="18"/>
              </w:rPr>
              <w:t>调查中使用人员满意和较满意的数量占调查总人数的比率</w:t>
            </w:r>
          </w:p>
        </w:tc>
        <w:tc>
          <w:tcPr>
            <w:tcW w:w="1843" w:type="dxa"/>
            <w:vAlign w:val="center"/>
          </w:tcPr>
          <w:p w14:paraId="2ADA109F" w14:textId="77777777" w:rsidR="006A259C" w:rsidRPr="009C0665" w:rsidRDefault="006A259C" w:rsidP="00FA006B">
            <w:pPr>
              <w:spacing w:line="300" w:lineRule="exact"/>
              <w:jc w:val="left"/>
              <w:rPr>
                <w:rFonts w:ascii="Times New Roman" w:eastAsia="仿宋_GB2312" w:hAnsi="Times New Roman" w:cs="Times New Roman"/>
              </w:rPr>
            </w:pPr>
            <w:r w:rsidRPr="009C0665">
              <w:rPr>
                <w:rFonts w:ascii="Times New Roman" w:eastAsia="仿宋_GB2312" w:hAnsi="Times New Roman" w:cs="Times New Roman" w:hint="eastAsia"/>
              </w:rPr>
              <w:t>≥</w:t>
            </w:r>
            <w:r>
              <w:rPr>
                <w:rFonts w:ascii="Times New Roman" w:eastAsia="仿宋_GB2312" w:hAnsi="Times New Roman" w:cs="Times New Roman"/>
              </w:rPr>
              <w:t>90%</w:t>
            </w:r>
          </w:p>
        </w:tc>
        <w:tc>
          <w:tcPr>
            <w:tcW w:w="2155" w:type="dxa"/>
            <w:vAlign w:val="center"/>
          </w:tcPr>
          <w:p w14:paraId="0ABC646E" w14:textId="77777777" w:rsidR="006A259C" w:rsidRDefault="006A259C" w:rsidP="00FA006B">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其他标准</w:t>
            </w:r>
          </w:p>
        </w:tc>
      </w:tr>
    </w:tbl>
    <w:p w14:paraId="6808E186" w14:textId="77777777" w:rsidR="006A259C" w:rsidRDefault="006A259C" w:rsidP="006A259C">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9.</w:t>
      </w:r>
      <w:r w:rsidRPr="00AE314A">
        <w:t xml:space="preserve"> </w:t>
      </w:r>
      <w:r w:rsidRPr="00AE314A">
        <w:rPr>
          <w:rFonts w:ascii="Times New Roman" w:eastAsia="仿宋_GB2312" w:hAnsi="Times New Roman" w:cs="Times New Roman" w:hint="eastAsia"/>
          <w:sz w:val="28"/>
        </w:rPr>
        <w:t>消防器材、个人防护装备</w:t>
      </w:r>
      <w:r>
        <w:rPr>
          <w:rFonts w:ascii="Times New Roman" w:eastAsia="仿宋_GB2312" w:hAnsi="Times New Roman" w:cs="Times New Roman" w:hint="eastAsia"/>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hint="eastAsia"/>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hint="eastAsia"/>
          <w:vanish/>
          <w:sz w:val="28"/>
        </w:rPr>
        <w:t>）和督查督办系统升级及推广费绩效目标表</w:t>
      </w:r>
      <w:r>
        <w:rPr>
          <w:rFonts w:ascii="Times New Roman" w:eastAsia="仿宋_GB2312" w:hAnsi="Times New Roman" w:cs="Times New Roman"/>
          <w:vanish/>
          <w:sz w:val="28"/>
        </w:rPr>
        <w:t xml:space="preserve"> \f C \l 1 }</w:t>
      </w:r>
    </w:p>
    <w:p w14:paraId="37C0BB8E" w14:textId="77777777" w:rsidR="006A259C" w:rsidRDefault="006A259C" w:rsidP="00FA006B">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09"/>
        <w:gridCol w:w="2268"/>
        <w:gridCol w:w="1985"/>
        <w:gridCol w:w="3402"/>
        <w:gridCol w:w="1843"/>
        <w:gridCol w:w="2155"/>
      </w:tblGrid>
      <w:tr w:rsidR="006A259C" w14:paraId="4F5A88AA" w14:textId="77777777" w:rsidTr="00FA006B">
        <w:trPr>
          <w:cantSplit/>
          <w:trHeight w:val="397"/>
          <w:tblHeader/>
          <w:jc w:val="center"/>
        </w:trPr>
        <w:tc>
          <w:tcPr>
            <w:tcW w:w="2409" w:type="dxa"/>
            <w:vAlign w:val="center"/>
          </w:tcPr>
          <w:p w14:paraId="77E8034F"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绩效目标</w:t>
            </w:r>
          </w:p>
        </w:tc>
        <w:tc>
          <w:tcPr>
            <w:tcW w:w="11653" w:type="dxa"/>
            <w:gridSpan w:val="5"/>
            <w:vAlign w:val="center"/>
          </w:tcPr>
          <w:p w14:paraId="1AD3EDE7" w14:textId="77777777" w:rsidR="006A259C" w:rsidRPr="00AE314A" w:rsidRDefault="006A259C" w:rsidP="00AE314A">
            <w:pPr>
              <w:rPr>
                <w:rFonts w:ascii="宋体" w:cs="宋体"/>
                <w:sz w:val="18"/>
                <w:szCs w:val="18"/>
              </w:rPr>
            </w:pPr>
            <w:r>
              <w:rPr>
                <w:rFonts w:hint="eastAsia"/>
                <w:sz w:val="18"/>
                <w:szCs w:val="18"/>
              </w:rPr>
              <w:t>确保灭火救援的顺利进行，稳定火灾形势，适应新时期应急和灭火救援工作需要。</w:t>
            </w:r>
          </w:p>
        </w:tc>
      </w:tr>
      <w:tr w:rsidR="006A259C" w14:paraId="176CF7B4" w14:textId="77777777" w:rsidTr="00FA006B">
        <w:trPr>
          <w:cantSplit/>
          <w:trHeight w:val="397"/>
          <w:tblHeader/>
          <w:jc w:val="center"/>
        </w:trPr>
        <w:tc>
          <w:tcPr>
            <w:tcW w:w="2409" w:type="dxa"/>
            <w:vAlign w:val="center"/>
          </w:tcPr>
          <w:p w14:paraId="5F39C21D"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一级指标</w:t>
            </w:r>
          </w:p>
        </w:tc>
        <w:tc>
          <w:tcPr>
            <w:tcW w:w="2268" w:type="dxa"/>
            <w:vAlign w:val="center"/>
          </w:tcPr>
          <w:p w14:paraId="45D8C301"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二级指标</w:t>
            </w:r>
          </w:p>
        </w:tc>
        <w:tc>
          <w:tcPr>
            <w:tcW w:w="1985" w:type="dxa"/>
            <w:vAlign w:val="center"/>
          </w:tcPr>
          <w:p w14:paraId="27BDC97E"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三级指标</w:t>
            </w:r>
          </w:p>
        </w:tc>
        <w:tc>
          <w:tcPr>
            <w:tcW w:w="3402" w:type="dxa"/>
            <w:vAlign w:val="center"/>
          </w:tcPr>
          <w:p w14:paraId="36E7AF3B"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绩效指标描述</w:t>
            </w:r>
          </w:p>
        </w:tc>
        <w:tc>
          <w:tcPr>
            <w:tcW w:w="1843" w:type="dxa"/>
            <w:vAlign w:val="center"/>
          </w:tcPr>
          <w:p w14:paraId="713A36B5"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指标值</w:t>
            </w:r>
          </w:p>
        </w:tc>
        <w:tc>
          <w:tcPr>
            <w:tcW w:w="2155" w:type="dxa"/>
            <w:vAlign w:val="center"/>
          </w:tcPr>
          <w:p w14:paraId="6151BA82"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指标值确定依据</w:t>
            </w:r>
          </w:p>
        </w:tc>
      </w:tr>
      <w:tr w:rsidR="006A259C" w14:paraId="2F246007" w14:textId="77777777" w:rsidTr="00FA006B">
        <w:trPr>
          <w:cantSplit/>
          <w:trHeight w:val="369"/>
          <w:jc w:val="center"/>
        </w:trPr>
        <w:tc>
          <w:tcPr>
            <w:tcW w:w="2409" w:type="dxa"/>
            <w:vMerge w:val="restart"/>
            <w:vAlign w:val="center"/>
          </w:tcPr>
          <w:p w14:paraId="4A676C23"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产出指标</w:t>
            </w:r>
          </w:p>
        </w:tc>
        <w:tc>
          <w:tcPr>
            <w:tcW w:w="2268" w:type="dxa"/>
          </w:tcPr>
          <w:p w14:paraId="7CAC59F2" w14:textId="77777777" w:rsidR="006A259C" w:rsidRDefault="006A259C">
            <w:pPr>
              <w:rPr>
                <w:rFonts w:ascii="宋体" w:cs="宋体"/>
                <w:sz w:val="18"/>
                <w:szCs w:val="18"/>
              </w:rPr>
            </w:pPr>
            <w:r>
              <w:rPr>
                <w:rFonts w:hint="eastAsia"/>
                <w:sz w:val="18"/>
                <w:szCs w:val="18"/>
              </w:rPr>
              <w:t>数量指标</w:t>
            </w:r>
          </w:p>
        </w:tc>
        <w:tc>
          <w:tcPr>
            <w:tcW w:w="1985" w:type="dxa"/>
          </w:tcPr>
          <w:p w14:paraId="7B0393F1" w14:textId="77777777" w:rsidR="006A259C" w:rsidRDefault="006A259C">
            <w:pPr>
              <w:rPr>
                <w:rFonts w:ascii="宋体" w:cs="宋体"/>
                <w:sz w:val="18"/>
                <w:szCs w:val="18"/>
              </w:rPr>
            </w:pPr>
            <w:r>
              <w:rPr>
                <w:rFonts w:hint="eastAsia"/>
                <w:sz w:val="18"/>
                <w:szCs w:val="18"/>
              </w:rPr>
              <w:t>购置器材数量</w:t>
            </w:r>
          </w:p>
        </w:tc>
        <w:tc>
          <w:tcPr>
            <w:tcW w:w="3402" w:type="dxa"/>
          </w:tcPr>
          <w:p w14:paraId="534F8EA5" w14:textId="77777777" w:rsidR="006A259C" w:rsidRDefault="006A259C">
            <w:pPr>
              <w:rPr>
                <w:rFonts w:ascii="宋体" w:cs="宋体"/>
                <w:sz w:val="18"/>
                <w:szCs w:val="18"/>
              </w:rPr>
            </w:pPr>
            <w:r>
              <w:rPr>
                <w:rFonts w:hint="eastAsia"/>
                <w:sz w:val="18"/>
                <w:szCs w:val="18"/>
              </w:rPr>
              <w:t>新增购置的器材数量</w:t>
            </w:r>
          </w:p>
        </w:tc>
        <w:tc>
          <w:tcPr>
            <w:tcW w:w="1843" w:type="dxa"/>
          </w:tcPr>
          <w:p w14:paraId="2E2020CA" w14:textId="77777777" w:rsidR="006A259C" w:rsidRDefault="006A259C">
            <w:pPr>
              <w:rPr>
                <w:rFonts w:ascii="宋体" w:cs="宋体"/>
                <w:sz w:val="18"/>
                <w:szCs w:val="18"/>
              </w:rPr>
            </w:pPr>
            <w:r>
              <w:rPr>
                <w:rFonts w:hint="eastAsia"/>
                <w:sz w:val="18"/>
                <w:szCs w:val="18"/>
              </w:rPr>
              <w:t>≥</w:t>
            </w:r>
            <w:r>
              <w:rPr>
                <w:sz w:val="18"/>
                <w:szCs w:val="18"/>
              </w:rPr>
              <w:t>1</w:t>
            </w:r>
            <w:r>
              <w:rPr>
                <w:rFonts w:hint="eastAsia"/>
                <w:sz w:val="18"/>
                <w:szCs w:val="18"/>
              </w:rPr>
              <w:t>批</w:t>
            </w:r>
          </w:p>
        </w:tc>
        <w:tc>
          <w:tcPr>
            <w:tcW w:w="2155" w:type="dxa"/>
          </w:tcPr>
          <w:p w14:paraId="2196BED9" w14:textId="77777777" w:rsidR="006A259C" w:rsidRDefault="006A259C" w:rsidP="00FA006B">
            <w:pPr>
              <w:rPr>
                <w:rFonts w:ascii="宋体" w:cs="宋体"/>
                <w:sz w:val="18"/>
                <w:szCs w:val="18"/>
              </w:rPr>
            </w:pPr>
            <w:r>
              <w:rPr>
                <w:rFonts w:hint="eastAsia"/>
                <w:sz w:val="18"/>
                <w:szCs w:val="18"/>
              </w:rPr>
              <w:t>计划标准</w:t>
            </w:r>
          </w:p>
        </w:tc>
      </w:tr>
      <w:tr w:rsidR="006A259C" w14:paraId="1C10AC95" w14:textId="77777777" w:rsidTr="00FA006B">
        <w:trPr>
          <w:cantSplit/>
          <w:trHeight w:val="369"/>
          <w:jc w:val="center"/>
        </w:trPr>
        <w:tc>
          <w:tcPr>
            <w:tcW w:w="2409" w:type="dxa"/>
            <w:vMerge/>
            <w:vAlign w:val="center"/>
          </w:tcPr>
          <w:p w14:paraId="2184B42D" w14:textId="77777777" w:rsidR="006A259C" w:rsidRDefault="006A259C" w:rsidP="00FA006B"/>
        </w:tc>
        <w:tc>
          <w:tcPr>
            <w:tcW w:w="2268" w:type="dxa"/>
            <w:vAlign w:val="center"/>
          </w:tcPr>
          <w:p w14:paraId="7B00EEB2" w14:textId="77777777" w:rsidR="006A259C" w:rsidRDefault="006A259C">
            <w:pPr>
              <w:rPr>
                <w:rFonts w:ascii="宋体" w:cs="宋体"/>
                <w:sz w:val="18"/>
                <w:szCs w:val="18"/>
              </w:rPr>
            </w:pPr>
            <w:r>
              <w:rPr>
                <w:rFonts w:hint="eastAsia"/>
                <w:sz w:val="18"/>
                <w:szCs w:val="18"/>
              </w:rPr>
              <w:t>质量指标</w:t>
            </w:r>
          </w:p>
        </w:tc>
        <w:tc>
          <w:tcPr>
            <w:tcW w:w="1985" w:type="dxa"/>
            <w:vAlign w:val="center"/>
          </w:tcPr>
          <w:p w14:paraId="6DD22663" w14:textId="77777777" w:rsidR="006A259C" w:rsidRDefault="006A259C">
            <w:pPr>
              <w:rPr>
                <w:rFonts w:ascii="宋体" w:cs="宋体"/>
                <w:sz w:val="18"/>
                <w:szCs w:val="18"/>
              </w:rPr>
            </w:pPr>
            <w:r>
              <w:rPr>
                <w:rFonts w:hint="eastAsia"/>
                <w:sz w:val="18"/>
                <w:szCs w:val="18"/>
              </w:rPr>
              <w:t>购置质量合格率（</w:t>
            </w:r>
            <w:r>
              <w:rPr>
                <w:sz w:val="18"/>
                <w:szCs w:val="18"/>
              </w:rPr>
              <w:t>%</w:t>
            </w:r>
            <w:r>
              <w:rPr>
                <w:rFonts w:hint="eastAsia"/>
                <w:sz w:val="18"/>
                <w:szCs w:val="18"/>
              </w:rPr>
              <w:t>）</w:t>
            </w:r>
          </w:p>
        </w:tc>
        <w:tc>
          <w:tcPr>
            <w:tcW w:w="3402" w:type="dxa"/>
            <w:vAlign w:val="center"/>
          </w:tcPr>
          <w:p w14:paraId="32178A65" w14:textId="77777777" w:rsidR="006A259C" w:rsidRDefault="006A259C">
            <w:pPr>
              <w:rPr>
                <w:rFonts w:ascii="宋体" w:cs="宋体"/>
                <w:sz w:val="18"/>
                <w:szCs w:val="18"/>
              </w:rPr>
            </w:pPr>
            <w:r>
              <w:rPr>
                <w:rFonts w:hint="eastAsia"/>
                <w:sz w:val="18"/>
                <w:szCs w:val="18"/>
              </w:rPr>
              <w:t>购置质量合格的数量占购置总数量的比率</w:t>
            </w:r>
          </w:p>
        </w:tc>
        <w:tc>
          <w:tcPr>
            <w:tcW w:w="1843" w:type="dxa"/>
            <w:vAlign w:val="center"/>
          </w:tcPr>
          <w:p w14:paraId="4C2503DB" w14:textId="77777777" w:rsidR="006A259C" w:rsidRDefault="006A259C">
            <w:pPr>
              <w:rPr>
                <w:rFonts w:ascii="宋体" w:cs="宋体"/>
                <w:sz w:val="18"/>
                <w:szCs w:val="18"/>
              </w:rPr>
            </w:pPr>
            <w:r>
              <w:rPr>
                <w:rFonts w:hint="eastAsia"/>
                <w:sz w:val="18"/>
                <w:szCs w:val="18"/>
              </w:rPr>
              <w:t>≥</w:t>
            </w:r>
            <w:r>
              <w:rPr>
                <w:sz w:val="18"/>
                <w:szCs w:val="18"/>
              </w:rPr>
              <w:t xml:space="preserve">100% </w:t>
            </w:r>
          </w:p>
        </w:tc>
        <w:tc>
          <w:tcPr>
            <w:tcW w:w="2155" w:type="dxa"/>
            <w:vAlign w:val="center"/>
          </w:tcPr>
          <w:p w14:paraId="4311C71E" w14:textId="77777777" w:rsidR="006A259C" w:rsidRDefault="006A259C" w:rsidP="00FA006B">
            <w:pPr>
              <w:rPr>
                <w:rFonts w:ascii="宋体" w:cs="宋体"/>
                <w:sz w:val="18"/>
                <w:szCs w:val="18"/>
              </w:rPr>
            </w:pPr>
            <w:r>
              <w:rPr>
                <w:rFonts w:hint="eastAsia"/>
                <w:sz w:val="18"/>
                <w:szCs w:val="18"/>
              </w:rPr>
              <w:t>计划标准</w:t>
            </w:r>
          </w:p>
        </w:tc>
      </w:tr>
      <w:tr w:rsidR="006A259C" w14:paraId="068EA3D7" w14:textId="77777777" w:rsidTr="00FA006B">
        <w:trPr>
          <w:cantSplit/>
          <w:trHeight w:val="369"/>
          <w:jc w:val="center"/>
        </w:trPr>
        <w:tc>
          <w:tcPr>
            <w:tcW w:w="2409" w:type="dxa"/>
            <w:vMerge/>
            <w:vAlign w:val="center"/>
          </w:tcPr>
          <w:p w14:paraId="46B98C12" w14:textId="77777777" w:rsidR="006A259C" w:rsidRDefault="006A259C" w:rsidP="00FA006B"/>
        </w:tc>
        <w:tc>
          <w:tcPr>
            <w:tcW w:w="2268" w:type="dxa"/>
            <w:vAlign w:val="center"/>
          </w:tcPr>
          <w:p w14:paraId="573F745E" w14:textId="77777777" w:rsidR="006A259C" w:rsidRDefault="006A259C">
            <w:pPr>
              <w:rPr>
                <w:rFonts w:ascii="宋体" w:cs="宋体"/>
                <w:sz w:val="18"/>
                <w:szCs w:val="18"/>
              </w:rPr>
            </w:pPr>
            <w:r>
              <w:rPr>
                <w:rFonts w:hint="eastAsia"/>
                <w:sz w:val="18"/>
                <w:szCs w:val="18"/>
              </w:rPr>
              <w:t>时效指标</w:t>
            </w:r>
          </w:p>
        </w:tc>
        <w:tc>
          <w:tcPr>
            <w:tcW w:w="1985" w:type="dxa"/>
            <w:vAlign w:val="center"/>
          </w:tcPr>
          <w:p w14:paraId="38600E38" w14:textId="77777777" w:rsidR="006A259C" w:rsidRDefault="006A259C">
            <w:pPr>
              <w:rPr>
                <w:rFonts w:ascii="宋体" w:cs="宋体"/>
                <w:sz w:val="18"/>
                <w:szCs w:val="18"/>
              </w:rPr>
            </w:pPr>
            <w:r>
              <w:rPr>
                <w:rFonts w:hint="eastAsia"/>
                <w:sz w:val="18"/>
                <w:szCs w:val="18"/>
              </w:rPr>
              <w:t>购置验收通过时间</w:t>
            </w:r>
          </w:p>
        </w:tc>
        <w:tc>
          <w:tcPr>
            <w:tcW w:w="3402" w:type="dxa"/>
            <w:vAlign w:val="center"/>
          </w:tcPr>
          <w:p w14:paraId="580E4C8A" w14:textId="77777777" w:rsidR="006A259C" w:rsidRDefault="006A259C">
            <w:pPr>
              <w:rPr>
                <w:rFonts w:ascii="宋体" w:cs="宋体"/>
                <w:sz w:val="18"/>
                <w:szCs w:val="18"/>
              </w:rPr>
            </w:pPr>
            <w:r>
              <w:rPr>
                <w:rFonts w:hint="eastAsia"/>
                <w:sz w:val="18"/>
                <w:szCs w:val="18"/>
              </w:rPr>
              <w:t>购买器材、装备通过验收的购置时间</w:t>
            </w:r>
          </w:p>
        </w:tc>
        <w:tc>
          <w:tcPr>
            <w:tcW w:w="1843" w:type="dxa"/>
            <w:vAlign w:val="center"/>
          </w:tcPr>
          <w:p w14:paraId="379B2DF0" w14:textId="77777777" w:rsidR="006A259C" w:rsidRDefault="006A259C">
            <w:pPr>
              <w:rPr>
                <w:rFonts w:ascii="宋体" w:cs="宋体"/>
                <w:sz w:val="18"/>
                <w:szCs w:val="18"/>
              </w:rPr>
            </w:pPr>
            <w:r>
              <w:rPr>
                <w:sz w:val="18"/>
                <w:szCs w:val="18"/>
              </w:rPr>
              <w:t>6</w:t>
            </w:r>
            <w:r>
              <w:rPr>
                <w:rFonts w:hint="eastAsia"/>
                <w:sz w:val="18"/>
                <w:szCs w:val="18"/>
              </w:rPr>
              <w:t>月底完成</w:t>
            </w:r>
          </w:p>
        </w:tc>
        <w:tc>
          <w:tcPr>
            <w:tcW w:w="2155" w:type="dxa"/>
            <w:vAlign w:val="center"/>
          </w:tcPr>
          <w:p w14:paraId="573E27ED" w14:textId="77777777" w:rsidR="006A259C" w:rsidRDefault="006A259C" w:rsidP="00FA006B">
            <w:pPr>
              <w:rPr>
                <w:rFonts w:ascii="宋体" w:cs="宋体"/>
                <w:sz w:val="18"/>
                <w:szCs w:val="18"/>
              </w:rPr>
            </w:pPr>
            <w:r>
              <w:rPr>
                <w:rFonts w:hint="eastAsia"/>
                <w:sz w:val="18"/>
                <w:szCs w:val="18"/>
              </w:rPr>
              <w:t>计划标准</w:t>
            </w:r>
          </w:p>
        </w:tc>
      </w:tr>
      <w:tr w:rsidR="006A259C" w14:paraId="0ADEF87E" w14:textId="77777777" w:rsidTr="00FA006B">
        <w:trPr>
          <w:cantSplit/>
          <w:trHeight w:val="369"/>
          <w:jc w:val="center"/>
        </w:trPr>
        <w:tc>
          <w:tcPr>
            <w:tcW w:w="2409" w:type="dxa"/>
            <w:vMerge/>
            <w:vAlign w:val="center"/>
          </w:tcPr>
          <w:p w14:paraId="2930226F" w14:textId="77777777" w:rsidR="006A259C" w:rsidRDefault="006A259C" w:rsidP="00FA006B"/>
        </w:tc>
        <w:tc>
          <w:tcPr>
            <w:tcW w:w="2268" w:type="dxa"/>
            <w:vAlign w:val="center"/>
          </w:tcPr>
          <w:p w14:paraId="36A5C00F" w14:textId="77777777" w:rsidR="006A259C" w:rsidRDefault="006A259C">
            <w:pPr>
              <w:rPr>
                <w:rFonts w:ascii="宋体" w:cs="宋体"/>
                <w:sz w:val="18"/>
                <w:szCs w:val="18"/>
              </w:rPr>
            </w:pPr>
            <w:r>
              <w:rPr>
                <w:rFonts w:hint="eastAsia"/>
                <w:sz w:val="18"/>
                <w:szCs w:val="18"/>
              </w:rPr>
              <w:t>成本指标</w:t>
            </w:r>
          </w:p>
        </w:tc>
        <w:tc>
          <w:tcPr>
            <w:tcW w:w="1985" w:type="dxa"/>
            <w:vAlign w:val="center"/>
          </w:tcPr>
          <w:p w14:paraId="0FC5E116" w14:textId="77777777" w:rsidR="006A259C" w:rsidRDefault="006A259C">
            <w:pPr>
              <w:rPr>
                <w:rFonts w:ascii="宋体" w:cs="宋体"/>
                <w:sz w:val="18"/>
                <w:szCs w:val="18"/>
              </w:rPr>
            </w:pPr>
            <w:r>
              <w:rPr>
                <w:rFonts w:hint="eastAsia"/>
                <w:sz w:val="18"/>
                <w:szCs w:val="18"/>
              </w:rPr>
              <w:t>单位购置成本</w:t>
            </w:r>
          </w:p>
        </w:tc>
        <w:tc>
          <w:tcPr>
            <w:tcW w:w="3402" w:type="dxa"/>
            <w:vAlign w:val="center"/>
          </w:tcPr>
          <w:p w14:paraId="3558B01B" w14:textId="77777777" w:rsidR="006A259C" w:rsidRDefault="006A259C">
            <w:pPr>
              <w:rPr>
                <w:rFonts w:ascii="宋体" w:cs="宋体"/>
                <w:sz w:val="18"/>
                <w:szCs w:val="18"/>
              </w:rPr>
            </w:pPr>
            <w:r>
              <w:rPr>
                <w:rFonts w:hint="eastAsia"/>
                <w:sz w:val="18"/>
                <w:szCs w:val="18"/>
              </w:rPr>
              <w:t>购置总成本与购置数量的比值</w:t>
            </w:r>
          </w:p>
        </w:tc>
        <w:tc>
          <w:tcPr>
            <w:tcW w:w="1843" w:type="dxa"/>
            <w:vAlign w:val="center"/>
          </w:tcPr>
          <w:p w14:paraId="2668CE9B" w14:textId="77777777" w:rsidR="006A259C" w:rsidRDefault="006A259C">
            <w:pPr>
              <w:rPr>
                <w:rFonts w:ascii="宋体" w:cs="宋体"/>
                <w:sz w:val="18"/>
                <w:szCs w:val="18"/>
              </w:rPr>
            </w:pPr>
            <w:r>
              <w:rPr>
                <w:rFonts w:hint="eastAsia"/>
                <w:sz w:val="18"/>
                <w:szCs w:val="18"/>
              </w:rPr>
              <w:t>≤</w:t>
            </w:r>
            <w:r>
              <w:rPr>
                <w:sz w:val="18"/>
                <w:szCs w:val="18"/>
              </w:rPr>
              <w:t>500000</w:t>
            </w:r>
            <w:r>
              <w:rPr>
                <w:rFonts w:hint="eastAsia"/>
                <w:sz w:val="18"/>
                <w:szCs w:val="18"/>
              </w:rPr>
              <w:t>元</w:t>
            </w:r>
          </w:p>
        </w:tc>
        <w:tc>
          <w:tcPr>
            <w:tcW w:w="2155" w:type="dxa"/>
            <w:vAlign w:val="center"/>
          </w:tcPr>
          <w:p w14:paraId="1DCADF23" w14:textId="77777777" w:rsidR="006A259C" w:rsidRDefault="006A259C" w:rsidP="00FA006B">
            <w:pPr>
              <w:rPr>
                <w:rFonts w:ascii="宋体" w:cs="宋体"/>
                <w:sz w:val="18"/>
                <w:szCs w:val="18"/>
              </w:rPr>
            </w:pPr>
            <w:r>
              <w:rPr>
                <w:rFonts w:hint="eastAsia"/>
                <w:sz w:val="18"/>
                <w:szCs w:val="18"/>
              </w:rPr>
              <w:t>计划标准</w:t>
            </w:r>
          </w:p>
        </w:tc>
      </w:tr>
      <w:tr w:rsidR="006A259C" w14:paraId="6416220A" w14:textId="77777777" w:rsidTr="00FA006B">
        <w:trPr>
          <w:cantSplit/>
          <w:trHeight w:val="369"/>
          <w:jc w:val="center"/>
        </w:trPr>
        <w:tc>
          <w:tcPr>
            <w:tcW w:w="2409" w:type="dxa"/>
            <w:vMerge w:val="restart"/>
            <w:vAlign w:val="center"/>
          </w:tcPr>
          <w:p w14:paraId="26EFA4C9"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效果指标</w:t>
            </w:r>
          </w:p>
        </w:tc>
        <w:tc>
          <w:tcPr>
            <w:tcW w:w="2268" w:type="dxa"/>
            <w:vAlign w:val="center"/>
          </w:tcPr>
          <w:p w14:paraId="52917089" w14:textId="77777777" w:rsidR="006A259C" w:rsidRDefault="006A259C">
            <w:pPr>
              <w:rPr>
                <w:rFonts w:ascii="宋体" w:cs="宋体"/>
                <w:sz w:val="18"/>
                <w:szCs w:val="18"/>
              </w:rPr>
            </w:pPr>
            <w:r>
              <w:rPr>
                <w:rFonts w:hint="eastAsia"/>
                <w:sz w:val="18"/>
                <w:szCs w:val="18"/>
              </w:rPr>
              <w:t>可持续影响指标</w:t>
            </w:r>
          </w:p>
        </w:tc>
        <w:tc>
          <w:tcPr>
            <w:tcW w:w="1985" w:type="dxa"/>
            <w:vAlign w:val="center"/>
          </w:tcPr>
          <w:p w14:paraId="3097167B" w14:textId="77777777" w:rsidR="006A259C" w:rsidRDefault="006A259C">
            <w:pPr>
              <w:rPr>
                <w:rFonts w:ascii="宋体" w:cs="宋体"/>
                <w:sz w:val="18"/>
                <w:szCs w:val="18"/>
              </w:rPr>
            </w:pPr>
            <w:r>
              <w:rPr>
                <w:rFonts w:hint="eastAsia"/>
                <w:sz w:val="18"/>
                <w:szCs w:val="18"/>
              </w:rPr>
              <w:t>持续发挥年限</w:t>
            </w:r>
          </w:p>
        </w:tc>
        <w:tc>
          <w:tcPr>
            <w:tcW w:w="3402" w:type="dxa"/>
            <w:vAlign w:val="center"/>
          </w:tcPr>
          <w:p w14:paraId="2F4636F0" w14:textId="77777777" w:rsidR="006A259C" w:rsidRDefault="006A259C">
            <w:pPr>
              <w:rPr>
                <w:rFonts w:ascii="宋体" w:cs="宋体"/>
                <w:sz w:val="18"/>
                <w:szCs w:val="18"/>
              </w:rPr>
            </w:pPr>
            <w:r>
              <w:rPr>
                <w:rFonts w:hint="eastAsia"/>
                <w:sz w:val="18"/>
                <w:szCs w:val="18"/>
              </w:rPr>
              <w:t>购置器材、个人防护装备使用年限</w:t>
            </w:r>
          </w:p>
        </w:tc>
        <w:tc>
          <w:tcPr>
            <w:tcW w:w="1843" w:type="dxa"/>
            <w:vAlign w:val="center"/>
          </w:tcPr>
          <w:p w14:paraId="33B66F41" w14:textId="77777777" w:rsidR="006A259C" w:rsidRDefault="006A259C">
            <w:pPr>
              <w:rPr>
                <w:rFonts w:ascii="宋体" w:cs="宋体"/>
                <w:sz w:val="18"/>
                <w:szCs w:val="18"/>
              </w:rPr>
            </w:pPr>
            <w:r>
              <w:rPr>
                <w:rFonts w:hint="eastAsia"/>
                <w:sz w:val="18"/>
                <w:szCs w:val="18"/>
              </w:rPr>
              <w:t>≥</w:t>
            </w:r>
            <w:r>
              <w:rPr>
                <w:sz w:val="18"/>
                <w:szCs w:val="18"/>
              </w:rPr>
              <w:t>2</w:t>
            </w:r>
            <w:r>
              <w:rPr>
                <w:rFonts w:hint="eastAsia"/>
                <w:sz w:val="18"/>
                <w:szCs w:val="18"/>
              </w:rPr>
              <w:t>年</w:t>
            </w:r>
          </w:p>
        </w:tc>
        <w:tc>
          <w:tcPr>
            <w:tcW w:w="2155" w:type="dxa"/>
            <w:vAlign w:val="center"/>
          </w:tcPr>
          <w:p w14:paraId="78D6D0D3" w14:textId="77777777" w:rsidR="006A259C" w:rsidRDefault="006A259C" w:rsidP="00FA006B">
            <w:pPr>
              <w:rPr>
                <w:rFonts w:ascii="宋体" w:cs="宋体"/>
                <w:sz w:val="18"/>
                <w:szCs w:val="18"/>
              </w:rPr>
            </w:pPr>
            <w:r>
              <w:rPr>
                <w:rFonts w:hint="eastAsia"/>
                <w:sz w:val="18"/>
                <w:szCs w:val="18"/>
              </w:rPr>
              <w:t>计划标准</w:t>
            </w:r>
          </w:p>
        </w:tc>
      </w:tr>
      <w:tr w:rsidR="006A259C" w14:paraId="453F1885" w14:textId="77777777" w:rsidTr="00FA006B">
        <w:trPr>
          <w:cantSplit/>
          <w:trHeight w:val="369"/>
          <w:jc w:val="center"/>
        </w:trPr>
        <w:tc>
          <w:tcPr>
            <w:tcW w:w="2409" w:type="dxa"/>
            <w:vMerge/>
            <w:vAlign w:val="center"/>
          </w:tcPr>
          <w:p w14:paraId="4024CF58" w14:textId="77777777" w:rsidR="006A259C" w:rsidRDefault="006A259C" w:rsidP="00FA006B"/>
        </w:tc>
        <w:tc>
          <w:tcPr>
            <w:tcW w:w="2268" w:type="dxa"/>
            <w:vAlign w:val="center"/>
          </w:tcPr>
          <w:p w14:paraId="5F334A85" w14:textId="77777777" w:rsidR="006A259C" w:rsidRDefault="006A259C">
            <w:pPr>
              <w:rPr>
                <w:rFonts w:ascii="宋体" w:cs="宋体"/>
                <w:sz w:val="18"/>
                <w:szCs w:val="18"/>
              </w:rPr>
            </w:pPr>
            <w:r>
              <w:rPr>
                <w:rFonts w:hint="eastAsia"/>
                <w:sz w:val="18"/>
                <w:szCs w:val="18"/>
              </w:rPr>
              <w:t>社会效益指标</w:t>
            </w:r>
          </w:p>
        </w:tc>
        <w:tc>
          <w:tcPr>
            <w:tcW w:w="1985" w:type="dxa"/>
            <w:vAlign w:val="center"/>
          </w:tcPr>
          <w:p w14:paraId="4DBEAB34" w14:textId="77777777" w:rsidR="006A259C" w:rsidRDefault="006A259C">
            <w:pPr>
              <w:rPr>
                <w:rFonts w:ascii="宋体" w:cs="宋体"/>
                <w:sz w:val="18"/>
                <w:szCs w:val="18"/>
              </w:rPr>
            </w:pPr>
            <w:r>
              <w:rPr>
                <w:rFonts w:hint="eastAsia"/>
                <w:sz w:val="18"/>
                <w:szCs w:val="18"/>
              </w:rPr>
              <w:t>业务保障能力提升情况</w:t>
            </w:r>
          </w:p>
        </w:tc>
        <w:tc>
          <w:tcPr>
            <w:tcW w:w="3402" w:type="dxa"/>
            <w:vAlign w:val="center"/>
          </w:tcPr>
          <w:p w14:paraId="26BAD065" w14:textId="77777777" w:rsidR="006A259C" w:rsidRDefault="006A259C">
            <w:pPr>
              <w:rPr>
                <w:rFonts w:ascii="宋体" w:cs="宋体"/>
                <w:sz w:val="18"/>
                <w:szCs w:val="18"/>
              </w:rPr>
            </w:pPr>
            <w:r>
              <w:rPr>
                <w:rFonts w:hint="eastAsia"/>
                <w:sz w:val="18"/>
                <w:szCs w:val="18"/>
              </w:rPr>
              <w:t>购置器材、个人防护装备对业务保障能力的提升情况</w:t>
            </w:r>
          </w:p>
        </w:tc>
        <w:tc>
          <w:tcPr>
            <w:tcW w:w="1843" w:type="dxa"/>
            <w:vAlign w:val="center"/>
          </w:tcPr>
          <w:p w14:paraId="67D978BF" w14:textId="77777777" w:rsidR="006A259C" w:rsidRDefault="006A259C">
            <w:pPr>
              <w:rPr>
                <w:rFonts w:ascii="宋体" w:cs="宋体"/>
                <w:sz w:val="18"/>
                <w:szCs w:val="18"/>
              </w:rPr>
            </w:pPr>
            <w:r>
              <w:rPr>
                <w:rFonts w:hint="eastAsia"/>
                <w:sz w:val="18"/>
                <w:szCs w:val="18"/>
              </w:rPr>
              <w:t>正常保障</w:t>
            </w:r>
          </w:p>
        </w:tc>
        <w:tc>
          <w:tcPr>
            <w:tcW w:w="2155" w:type="dxa"/>
            <w:vAlign w:val="center"/>
          </w:tcPr>
          <w:p w14:paraId="1CFA3139" w14:textId="77777777" w:rsidR="006A259C" w:rsidRDefault="006A259C" w:rsidP="00FA006B">
            <w:pPr>
              <w:rPr>
                <w:rFonts w:ascii="宋体" w:cs="宋体"/>
                <w:sz w:val="18"/>
                <w:szCs w:val="18"/>
              </w:rPr>
            </w:pPr>
            <w:r>
              <w:rPr>
                <w:rFonts w:hint="eastAsia"/>
                <w:sz w:val="18"/>
                <w:szCs w:val="18"/>
              </w:rPr>
              <w:t>计划标准</w:t>
            </w:r>
          </w:p>
        </w:tc>
      </w:tr>
      <w:tr w:rsidR="006A259C" w14:paraId="4BF5D593" w14:textId="77777777" w:rsidTr="00FA006B">
        <w:trPr>
          <w:cantSplit/>
          <w:trHeight w:val="369"/>
          <w:jc w:val="center"/>
        </w:trPr>
        <w:tc>
          <w:tcPr>
            <w:tcW w:w="2409" w:type="dxa"/>
            <w:vAlign w:val="center"/>
          </w:tcPr>
          <w:p w14:paraId="209C84BA"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满意度指标</w:t>
            </w:r>
          </w:p>
        </w:tc>
        <w:tc>
          <w:tcPr>
            <w:tcW w:w="2268" w:type="dxa"/>
            <w:vAlign w:val="center"/>
          </w:tcPr>
          <w:p w14:paraId="2F9CA851" w14:textId="77777777" w:rsidR="006A259C" w:rsidRPr="009C0665" w:rsidRDefault="006A259C" w:rsidP="00FA006B">
            <w:pPr>
              <w:jc w:val="left"/>
              <w:rPr>
                <w:rFonts w:ascii="宋体" w:cs="宋体"/>
                <w:sz w:val="18"/>
                <w:szCs w:val="18"/>
              </w:rPr>
            </w:pPr>
            <w:r>
              <w:rPr>
                <w:rFonts w:hint="eastAsia"/>
                <w:sz w:val="18"/>
                <w:szCs w:val="18"/>
              </w:rPr>
              <w:t>使用人员满意度（</w:t>
            </w:r>
            <w:r>
              <w:rPr>
                <w:sz w:val="18"/>
                <w:szCs w:val="18"/>
              </w:rPr>
              <w:t>%</w:t>
            </w:r>
            <w:r>
              <w:rPr>
                <w:rFonts w:hint="eastAsia"/>
                <w:sz w:val="18"/>
                <w:szCs w:val="18"/>
              </w:rPr>
              <w:t>）</w:t>
            </w:r>
          </w:p>
        </w:tc>
        <w:tc>
          <w:tcPr>
            <w:tcW w:w="1985" w:type="dxa"/>
            <w:vAlign w:val="center"/>
          </w:tcPr>
          <w:p w14:paraId="27F1EF9D" w14:textId="77777777" w:rsidR="006A259C" w:rsidRPr="009C0665" w:rsidRDefault="006A259C" w:rsidP="00FA006B">
            <w:pPr>
              <w:spacing w:line="300" w:lineRule="exact"/>
              <w:jc w:val="left"/>
              <w:rPr>
                <w:rFonts w:ascii="Times New Roman" w:eastAsia="仿宋_GB2312" w:hAnsi="Times New Roman" w:cs="Times New Roman"/>
              </w:rPr>
            </w:pPr>
            <w:r w:rsidRPr="009C0665">
              <w:rPr>
                <w:rFonts w:ascii="Times New Roman" w:eastAsia="仿宋_GB2312" w:hAnsi="Times New Roman" w:cs="Times New Roman" w:hint="eastAsia"/>
              </w:rPr>
              <w:t>使用人员满意度（</w:t>
            </w:r>
            <w:r w:rsidRPr="009C0665">
              <w:rPr>
                <w:rFonts w:ascii="Times New Roman" w:eastAsia="仿宋_GB2312" w:hAnsi="Times New Roman" w:cs="Times New Roman"/>
              </w:rPr>
              <w:t>%</w:t>
            </w:r>
            <w:r w:rsidRPr="009C0665">
              <w:rPr>
                <w:rFonts w:ascii="Times New Roman" w:eastAsia="仿宋_GB2312" w:hAnsi="Times New Roman" w:cs="Times New Roman" w:hint="eastAsia"/>
              </w:rPr>
              <w:t>）</w:t>
            </w:r>
          </w:p>
        </w:tc>
        <w:tc>
          <w:tcPr>
            <w:tcW w:w="3402" w:type="dxa"/>
            <w:vAlign w:val="center"/>
          </w:tcPr>
          <w:p w14:paraId="078218C1" w14:textId="77777777" w:rsidR="006A259C" w:rsidRPr="009C0665" w:rsidRDefault="006A259C" w:rsidP="00FA006B">
            <w:pPr>
              <w:jc w:val="left"/>
              <w:rPr>
                <w:rFonts w:ascii="宋体" w:cs="宋体"/>
                <w:sz w:val="18"/>
                <w:szCs w:val="18"/>
              </w:rPr>
            </w:pPr>
            <w:r>
              <w:rPr>
                <w:rFonts w:hint="eastAsia"/>
                <w:sz w:val="18"/>
                <w:szCs w:val="18"/>
              </w:rPr>
              <w:t>调查中使用人员满意和较满意的数量占调查总人数的比率</w:t>
            </w:r>
          </w:p>
        </w:tc>
        <w:tc>
          <w:tcPr>
            <w:tcW w:w="1843" w:type="dxa"/>
            <w:vAlign w:val="center"/>
          </w:tcPr>
          <w:p w14:paraId="24FC58DD" w14:textId="77777777" w:rsidR="006A259C" w:rsidRPr="009C0665" w:rsidRDefault="006A259C" w:rsidP="00FA006B">
            <w:pPr>
              <w:spacing w:line="300" w:lineRule="exact"/>
              <w:jc w:val="left"/>
              <w:rPr>
                <w:rFonts w:ascii="Times New Roman" w:eastAsia="仿宋_GB2312" w:hAnsi="Times New Roman" w:cs="Times New Roman"/>
              </w:rPr>
            </w:pPr>
            <w:r w:rsidRPr="009C0665">
              <w:rPr>
                <w:rFonts w:ascii="Times New Roman" w:eastAsia="仿宋_GB2312" w:hAnsi="Times New Roman" w:cs="Times New Roman" w:hint="eastAsia"/>
              </w:rPr>
              <w:t>≥</w:t>
            </w:r>
            <w:r>
              <w:rPr>
                <w:rFonts w:ascii="Times New Roman" w:eastAsia="仿宋_GB2312" w:hAnsi="Times New Roman" w:cs="Times New Roman"/>
              </w:rPr>
              <w:t>90%</w:t>
            </w:r>
          </w:p>
        </w:tc>
        <w:tc>
          <w:tcPr>
            <w:tcW w:w="2155" w:type="dxa"/>
            <w:vAlign w:val="center"/>
          </w:tcPr>
          <w:p w14:paraId="7FE9EB53" w14:textId="77777777" w:rsidR="006A259C" w:rsidRDefault="006A259C" w:rsidP="00FA006B">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其他标准</w:t>
            </w:r>
          </w:p>
        </w:tc>
      </w:tr>
    </w:tbl>
    <w:p w14:paraId="310F3D26" w14:textId="77777777" w:rsidR="006A259C" w:rsidRDefault="006A259C" w:rsidP="006A259C">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10.</w:t>
      </w:r>
      <w:r w:rsidRPr="009C0665">
        <w:t xml:space="preserve"> </w:t>
      </w:r>
      <w:r w:rsidRPr="00AE314A">
        <w:rPr>
          <w:rFonts w:ascii="Times New Roman" w:eastAsia="仿宋_GB2312" w:hAnsi="Times New Roman" w:cs="Times New Roman" w:hint="eastAsia"/>
          <w:sz w:val="28"/>
        </w:rPr>
        <w:t>消防站附属楼建设及配套装备费</w:t>
      </w:r>
      <w:r>
        <w:rPr>
          <w:rFonts w:ascii="Times New Roman" w:eastAsia="仿宋_GB2312" w:hAnsi="Times New Roman" w:cs="Times New Roman" w:hint="eastAsia"/>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hint="eastAsia"/>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hint="eastAsia"/>
          <w:vanish/>
          <w:sz w:val="28"/>
        </w:rPr>
        <w:t>）和督查督办系统升级及推广费绩效目标表</w:t>
      </w:r>
      <w:r>
        <w:rPr>
          <w:rFonts w:ascii="Times New Roman" w:eastAsia="仿宋_GB2312" w:hAnsi="Times New Roman" w:cs="Times New Roman"/>
          <w:vanish/>
          <w:sz w:val="28"/>
        </w:rPr>
        <w:t xml:space="preserve"> \f C \l 1 }</w:t>
      </w:r>
    </w:p>
    <w:p w14:paraId="30A99EFE" w14:textId="77777777" w:rsidR="006A259C" w:rsidRDefault="006A259C" w:rsidP="00FA006B">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09"/>
        <w:gridCol w:w="2268"/>
        <w:gridCol w:w="1985"/>
        <w:gridCol w:w="3402"/>
        <w:gridCol w:w="1843"/>
        <w:gridCol w:w="2155"/>
      </w:tblGrid>
      <w:tr w:rsidR="006A259C" w14:paraId="45772039" w14:textId="77777777" w:rsidTr="00FA006B">
        <w:trPr>
          <w:cantSplit/>
          <w:trHeight w:val="397"/>
          <w:tblHeader/>
          <w:jc w:val="center"/>
        </w:trPr>
        <w:tc>
          <w:tcPr>
            <w:tcW w:w="2409" w:type="dxa"/>
            <w:vAlign w:val="center"/>
          </w:tcPr>
          <w:p w14:paraId="764534FC"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lastRenderedPageBreak/>
              <w:t>绩效目标</w:t>
            </w:r>
          </w:p>
        </w:tc>
        <w:tc>
          <w:tcPr>
            <w:tcW w:w="11653" w:type="dxa"/>
            <w:gridSpan w:val="5"/>
            <w:vAlign w:val="center"/>
          </w:tcPr>
          <w:p w14:paraId="580EA906" w14:textId="77777777" w:rsidR="006A259C" w:rsidRPr="00AE314A" w:rsidRDefault="006A259C" w:rsidP="00FA006B">
            <w:pPr>
              <w:spacing w:line="300" w:lineRule="exact"/>
              <w:rPr>
                <w:rFonts w:ascii="Times New Roman" w:eastAsia="仿宋_GB2312" w:hAnsi="Times New Roman" w:cs="Times New Roman"/>
                <w:b/>
              </w:rPr>
            </w:pPr>
            <w:r w:rsidRPr="00AE314A">
              <w:rPr>
                <w:rFonts w:ascii="Times New Roman" w:eastAsia="仿宋_GB2312" w:hAnsi="Times New Roman" w:cs="Times New Roman" w:hint="eastAsia"/>
                <w:b/>
              </w:rPr>
              <w:t>路面硬化、附属楼装修两项工程均投入使用，给专职消防员创造良好的生活、工作环境；</w:t>
            </w:r>
          </w:p>
        </w:tc>
      </w:tr>
      <w:tr w:rsidR="006A259C" w14:paraId="5CB786BD" w14:textId="77777777" w:rsidTr="00FA006B">
        <w:trPr>
          <w:cantSplit/>
          <w:trHeight w:val="397"/>
          <w:tblHeader/>
          <w:jc w:val="center"/>
        </w:trPr>
        <w:tc>
          <w:tcPr>
            <w:tcW w:w="2409" w:type="dxa"/>
            <w:vAlign w:val="center"/>
          </w:tcPr>
          <w:p w14:paraId="061C0AC5"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一级指标</w:t>
            </w:r>
          </w:p>
        </w:tc>
        <w:tc>
          <w:tcPr>
            <w:tcW w:w="2268" w:type="dxa"/>
            <w:vAlign w:val="center"/>
          </w:tcPr>
          <w:p w14:paraId="7CD5D5CB"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二级指标</w:t>
            </w:r>
          </w:p>
        </w:tc>
        <w:tc>
          <w:tcPr>
            <w:tcW w:w="1985" w:type="dxa"/>
            <w:vAlign w:val="center"/>
          </w:tcPr>
          <w:p w14:paraId="3277CFB9"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三级指标</w:t>
            </w:r>
          </w:p>
        </w:tc>
        <w:tc>
          <w:tcPr>
            <w:tcW w:w="3402" w:type="dxa"/>
            <w:vAlign w:val="center"/>
          </w:tcPr>
          <w:p w14:paraId="3968B32A"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绩效指标描述</w:t>
            </w:r>
          </w:p>
        </w:tc>
        <w:tc>
          <w:tcPr>
            <w:tcW w:w="1843" w:type="dxa"/>
            <w:vAlign w:val="center"/>
          </w:tcPr>
          <w:p w14:paraId="00AE2CA0"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指标值</w:t>
            </w:r>
          </w:p>
        </w:tc>
        <w:tc>
          <w:tcPr>
            <w:tcW w:w="2155" w:type="dxa"/>
            <w:vAlign w:val="center"/>
          </w:tcPr>
          <w:p w14:paraId="34F2ABD9"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指标值确定依据</w:t>
            </w:r>
          </w:p>
        </w:tc>
      </w:tr>
      <w:tr w:rsidR="006A259C" w14:paraId="6252A585" w14:textId="77777777" w:rsidTr="00FA006B">
        <w:trPr>
          <w:cantSplit/>
          <w:trHeight w:val="369"/>
          <w:jc w:val="center"/>
        </w:trPr>
        <w:tc>
          <w:tcPr>
            <w:tcW w:w="2409" w:type="dxa"/>
            <w:vMerge w:val="restart"/>
            <w:vAlign w:val="center"/>
          </w:tcPr>
          <w:p w14:paraId="07B8DD03"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产出指标</w:t>
            </w:r>
          </w:p>
        </w:tc>
        <w:tc>
          <w:tcPr>
            <w:tcW w:w="2268" w:type="dxa"/>
          </w:tcPr>
          <w:p w14:paraId="5A037DE0" w14:textId="77777777" w:rsidR="006A259C" w:rsidRDefault="006A259C">
            <w:pPr>
              <w:rPr>
                <w:rFonts w:ascii="宋体" w:cs="宋体"/>
                <w:sz w:val="18"/>
                <w:szCs w:val="18"/>
              </w:rPr>
            </w:pPr>
            <w:r>
              <w:rPr>
                <w:rFonts w:hint="eastAsia"/>
                <w:sz w:val="18"/>
                <w:szCs w:val="18"/>
              </w:rPr>
              <w:t>数量指标</w:t>
            </w:r>
          </w:p>
        </w:tc>
        <w:tc>
          <w:tcPr>
            <w:tcW w:w="1985" w:type="dxa"/>
          </w:tcPr>
          <w:p w14:paraId="5300E6A5" w14:textId="77777777" w:rsidR="006A259C" w:rsidRDefault="006A259C">
            <w:pPr>
              <w:rPr>
                <w:rFonts w:ascii="宋体" w:cs="宋体"/>
                <w:sz w:val="18"/>
                <w:szCs w:val="18"/>
              </w:rPr>
            </w:pPr>
            <w:r>
              <w:rPr>
                <w:rFonts w:hint="eastAsia"/>
                <w:sz w:val="18"/>
                <w:szCs w:val="18"/>
              </w:rPr>
              <w:t>建设、改造、修缮工程量</w:t>
            </w:r>
          </w:p>
        </w:tc>
        <w:tc>
          <w:tcPr>
            <w:tcW w:w="3402" w:type="dxa"/>
          </w:tcPr>
          <w:p w14:paraId="649D33D6" w14:textId="77777777" w:rsidR="006A259C" w:rsidRDefault="006A259C">
            <w:pPr>
              <w:rPr>
                <w:rFonts w:ascii="宋体" w:cs="宋体"/>
                <w:sz w:val="18"/>
                <w:szCs w:val="18"/>
              </w:rPr>
            </w:pPr>
            <w:r>
              <w:rPr>
                <w:rFonts w:hint="eastAsia"/>
                <w:sz w:val="18"/>
                <w:szCs w:val="18"/>
              </w:rPr>
              <w:t>基础设施建设、改造、修缮的平米数、公里数、个数、亩数等</w:t>
            </w:r>
          </w:p>
        </w:tc>
        <w:tc>
          <w:tcPr>
            <w:tcW w:w="1843" w:type="dxa"/>
          </w:tcPr>
          <w:p w14:paraId="7DDA8828" w14:textId="77777777" w:rsidR="006A259C" w:rsidRDefault="006A259C">
            <w:pPr>
              <w:rPr>
                <w:rFonts w:ascii="宋体" w:cs="宋体"/>
                <w:sz w:val="18"/>
                <w:szCs w:val="18"/>
              </w:rPr>
            </w:pPr>
            <w:r>
              <w:rPr>
                <w:rFonts w:hint="eastAsia"/>
                <w:sz w:val="18"/>
                <w:szCs w:val="18"/>
              </w:rPr>
              <w:t>≤</w:t>
            </w:r>
            <w:smartTag w:uri="urn:schemas-microsoft-com:office:smarttags" w:element="chmetcnv">
              <w:smartTagPr>
                <w:attr w:name="UnitName" w:val="平方米"/>
                <w:attr w:name="SourceValue" w:val="6395.73"/>
                <w:attr w:name="HasSpace" w:val="False"/>
                <w:attr w:name="Negative" w:val="False"/>
                <w:attr w:name="NumberType" w:val="1"/>
                <w:attr w:name="TCSC" w:val="0"/>
              </w:smartTagPr>
              <w:r>
                <w:rPr>
                  <w:sz w:val="18"/>
                  <w:szCs w:val="18"/>
                </w:rPr>
                <w:t>6395.73</w:t>
              </w:r>
              <w:r>
                <w:rPr>
                  <w:rFonts w:hint="eastAsia"/>
                  <w:sz w:val="18"/>
                  <w:szCs w:val="18"/>
                </w:rPr>
                <w:t>平方米</w:t>
              </w:r>
            </w:smartTag>
          </w:p>
        </w:tc>
        <w:tc>
          <w:tcPr>
            <w:tcW w:w="2155" w:type="dxa"/>
          </w:tcPr>
          <w:p w14:paraId="43A66A8E" w14:textId="77777777" w:rsidR="006A259C" w:rsidRDefault="006A259C" w:rsidP="00FA006B">
            <w:pPr>
              <w:rPr>
                <w:rFonts w:ascii="宋体" w:cs="宋体"/>
                <w:sz w:val="18"/>
                <w:szCs w:val="18"/>
              </w:rPr>
            </w:pPr>
            <w:r>
              <w:rPr>
                <w:rFonts w:hint="eastAsia"/>
                <w:sz w:val="18"/>
                <w:szCs w:val="18"/>
              </w:rPr>
              <w:t>计划标准</w:t>
            </w:r>
          </w:p>
        </w:tc>
      </w:tr>
      <w:tr w:rsidR="006A259C" w14:paraId="3AA38C16" w14:textId="77777777" w:rsidTr="00FA006B">
        <w:trPr>
          <w:cantSplit/>
          <w:trHeight w:val="369"/>
          <w:jc w:val="center"/>
        </w:trPr>
        <w:tc>
          <w:tcPr>
            <w:tcW w:w="2409" w:type="dxa"/>
            <w:vMerge/>
            <w:vAlign w:val="center"/>
          </w:tcPr>
          <w:p w14:paraId="17A4DAA7" w14:textId="77777777" w:rsidR="006A259C" w:rsidRDefault="006A259C" w:rsidP="00FA006B"/>
        </w:tc>
        <w:tc>
          <w:tcPr>
            <w:tcW w:w="2268" w:type="dxa"/>
            <w:vAlign w:val="center"/>
          </w:tcPr>
          <w:p w14:paraId="2A64EB65" w14:textId="77777777" w:rsidR="006A259C" w:rsidRDefault="006A259C">
            <w:pPr>
              <w:rPr>
                <w:rFonts w:ascii="宋体" w:cs="宋体"/>
                <w:sz w:val="18"/>
                <w:szCs w:val="18"/>
              </w:rPr>
            </w:pPr>
            <w:r>
              <w:rPr>
                <w:rFonts w:hint="eastAsia"/>
                <w:sz w:val="18"/>
                <w:szCs w:val="18"/>
              </w:rPr>
              <w:t>质量指标</w:t>
            </w:r>
          </w:p>
        </w:tc>
        <w:tc>
          <w:tcPr>
            <w:tcW w:w="1985" w:type="dxa"/>
            <w:vAlign w:val="center"/>
          </w:tcPr>
          <w:p w14:paraId="7CA75A67" w14:textId="77777777" w:rsidR="006A259C" w:rsidRDefault="006A259C">
            <w:pPr>
              <w:rPr>
                <w:rFonts w:ascii="宋体" w:cs="宋体"/>
                <w:sz w:val="18"/>
                <w:szCs w:val="18"/>
              </w:rPr>
            </w:pPr>
            <w:r>
              <w:rPr>
                <w:rFonts w:hint="eastAsia"/>
                <w:sz w:val="18"/>
                <w:szCs w:val="18"/>
              </w:rPr>
              <w:t>工程验收合格率（</w:t>
            </w:r>
            <w:r>
              <w:rPr>
                <w:sz w:val="18"/>
                <w:szCs w:val="18"/>
              </w:rPr>
              <w:t>%</w:t>
            </w:r>
            <w:r>
              <w:rPr>
                <w:rFonts w:hint="eastAsia"/>
                <w:sz w:val="18"/>
                <w:szCs w:val="18"/>
              </w:rPr>
              <w:t>）</w:t>
            </w:r>
          </w:p>
        </w:tc>
        <w:tc>
          <w:tcPr>
            <w:tcW w:w="3402" w:type="dxa"/>
            <w:vAlign w:val="center"/>
          </w:tcPr>
          <w:p w14:paraId="3B442405" w14:textId="77777777" w:rsidR="006A259C" w:rsidRDefault="006A259C">
            <w:pPr>
              <w:rPr>
                <w:rFonts w:ascii="宋体" w:cs="宋体"/>
                <w:sz w:val="18"/>
                <w:szCs w:val="18"/>
              </w:rPr>
            </w:pPr>
            <w:r>
              <w:rPr>
                <w:rFonts w:hint="eastAsia"/>
                <w:sz w:val="18"/>
                <w:szCs w:val="18"/>
              </w:rPr>
              <w:t>通过验收的工程量占建设、改造、修缮总量的比率</w:t>
            </w:r>
          </w:p>
        </w:tc>
        <w:tc>
          <w:tcPr>
            <w:tcW w:w="1843" w:type="dxa"/>
            <w:vAlign w:val="center"/>
          </w:tcPr>
          <w:p w14:paraId="40269E5F" w14:textId="77777777" w:rsidR="006A259C" w:rsidRDefault="006A259C">
            <w:pPr>
              <w:rPr>
                <w:rFonts w:ascii="宋体" w:cs="宋体"/>
                <w:sz w:val="18"/>
                <w:szCs w:val="18"/>
              </w:rPr>
            </w:pPr>
            <w:r>
              <w:rPr>
                <w:rFonts w:hint="eastAsia"/>
                <w:sz w:val="18"/>
                <w:szCs w:val="18"/>
              </w:rPr>
              <w:t>≥</w:t>
            </w:r>
            <w:r>
              <w:rPr>
                <w:sz w:val="18"/>
                <w:szCs w:val="18"/>
              </w:rPr>
              <w:t>95%</w:t>
            </w:r>
          </w:p>
        </w:tc>
        <w:tc>
          <w:tcPr>
            <w:tcW w:w="2155" w:type="dxa"/>
            <w:vAlign w:val="center"/>
          </w:tcPr>
          <w:p w14:paraId="24967216" w14:textId="77777777" w:rsidR="006A259C" w:rsidRDefault="006A259C" w:rsidP="00FA006B">
            <w:pPr>
              <w:rPr>
                <w:rFonts w:ascii="宋体" w:cs="宋体"/>
                <w:sz w:val="18"/>
                <w:szCs w:val="18"/>
              </w:rPr>
            </w:pPr>
            <w:r>
              <w:rPr>
                <w:rFonts w:hint="eastAsia"/>
                <w:sz w:val="18"/>
                <w:szCs w:val="18"/>
              </w:rPr>
              <w:t>计划标准</w:t>
            </w:r>
          </w:p>
        </w:tc>
      </w:tr>
      <w:tr w:rsidR="006A259C" w14:paraId="012DEECD" w14:textId="77777777" w:rsidTr="00FA006B">
        <w:trPr>
          <w:cantSplit/>
          <w:trHeight w:val="369"/>
          <w:jc w:val="center"/>
        </w:trPr>
        <w:tc>
          <w:tcPr>
            <w:tcW w:w="2409" w:type="dxa"/>
            <w:vMerge/>
            <w:vAlign w:val="center"/>
          </w:tcPr>
          <w:p w14:paraId="2F41F685" w14:textId="77777777" w:rsidR="006A259C" w:rsidRDefault="006A259C" w:rsidP="00FA006B"/>
        </w:tc>
        <w:tc>
          <w:tcPr>
            <w:tcW w:w="2268" w:type="dxa"/>
            <w:vAlign w:val="center"/>
          </w:tcPr>
          <w:p w14:paraId="109B0D95" w14:textId="77777777" w:rsidR="006A259C" w:rsidRDefault="006A259C">
            <w:pPr>
              <w:rPr>
                <w:rFonts w:ascii="宋体" w:cs="宋体"/>
                <w:sz w:val="18"/>
                <w:szCs w:val="18"/>
              </w:rPr>
            </w:pPr>
            <w:r>
              <w:rPr>
                <w:rFonts w:hint="eastAsia"/>
                <w:sz w:val="18"/>
                <w:szCs w:val="18"/>
              </w:rPr>
              <w:t>时效指标</w:t>
            </w:r>
          </w:p>
        </w:tc>
        <w:tc>
          <w:tcPr>
            <w:tcW w:w="1985" w:type="dxa"/>
            <w:vAlign w:val="center"/>
          </w:tcPr>
          <w:p w14:paraId="2764C8A0" w14:textId="77777777" w:rsidR="006A259C" w:rsidRDefault="006A259C">
            <w:pPr>
              <w:rPr>
                <w:rFonts w:ascii="宋体" w:cs="宋体"/>
                <w:sz w:val="18"/>
                <w:szCs w:val="18"/>
              </w:rPr>
            </w:pPr>
            <w:r>
              <w:rPr>
                <w:rFonts w:hint="eastAsia"/>
                <w:sz w:val="18"/>
                <w:szCs w:val="18"/>
              </w:rPr>
              <w:t>工程按期完成时间</w:t>
            </w:r>
          </w:p>
        </w:tc>
        <w:tc>
          <w:tcPr>
            <w:tcW w:w="3402" w:type="dxa"/>
            <w:vAlign w:val="center"/>
          </w:tcPr>
          <w:p w14:paraId="60715E24" w14:textId="77777777" w:rsidR="006A259C" w:rsidRDefault="006A259C">
            <w:pPr>
              <w:rPr>
                <w:rFonts w:ascii="宋体" w:cs="宋体"/>
                <w:sz w:val="18"/>
                <w:szCs w:val="18"/>
              </w:rPr>
            </w:pPr>
            <w:r>
              <w:rPr>
                <w:rFonts w:hint="eastAsia"/>
                <w:sz w:val="18"/>
                <w:szCs w:val="18"/>
              </w:rPr>
              <w:t>按期完成的工程量占总工程量的比率</w:t>
            </w:r>
          </w:p>
        </w:tc>
        <w:tc>
          <w:tcPr>
            <w:tcW w:w="1843" w:type="dxa"/>
            <w:vAlign w:val="center"/>
          </w:tcPr>
          <w:p w14:paraId="783577DF" w14:textId="77777777" w:rsidR="006A259C" w:rsidRDefault="006A259C">
            <w:pPr>
              <w:rPr>
                <w:rFonts w:ascii="宋体" w:cs="宋体"/>
                <w:sz w:val="18"/>
                <w:szCs w:val="18"/>
              </w:rPr>
            </w:pPr>
            <w:r>
              <w:rPr>
                <w:sz w:val="18"/>
                <w:szCs w:val="18"/>
              </w:rPr>
              <w:t>12</w:t>
            </w:r>
            <w:r>
              <w:rPr>
                <w:rFonts w:hint="eastAsia"/>
                <w:sz w:val="18"/>
                <w:szCs w:val="18"/>
              </w:rPr>
              <w:t>月底完成</w:t>
            </w:r>
          </w:p>
        </w:tc>
        <w:tc>
          <w:tcPr>
            <w:tcW w:w="2155" w:type="dxa"/>
            <w:vAlign w:val="center"/>
          </w:tcPr>
          <w:p w14:paraId="36449C53" w14:textId="77777777" w:rsidR="006A259C" w:rsidRDefault="006A259C" w:rsidP="00FA006B">
            <w:pPr>
              <w:rPr>
                <w:rFonts w:ascii="宋体" w:cs="宋体"/>
                <w:sz w:val="18"/>
                <w:szCs w:val="18"/>
              </w:rPr>
            </w:pPr>
            <w:r>
              <w:rPr>
                <w:rFonts w:hint="eastAsia"/>
                <w:sz w:val="18"/>
                <w:szCs w:val="18"/>
              </w:rPr>
              <w:t>计划标准</w:t>
            </w:r>
          </w:p>
        </w:tc>
      </w:tr>
      <w:tr w:rsidR="006A259C" w14:paraId="1EDE9C15" w14:textId="77777777" w:rsidTr="00FA006B">
        <w:trPr>
          <w:cantSplit/>
          <w:trHeight w:val="369"/>
          <w:jc w:val="center"/>
        </w:trPr>
        <w:tc>
          <w:tcPr>
            <w:tcW w:w="2409" w:type="dxa"/>
            <w:vMerge/>
            <w:vAlign w:val="center"/>
          </w:tcPr>
          <w:p w14:paraId="5A2EEF5C" w14:textId="77777777" w:rsidR="006A259C" w:rsidRDefault="006A259C" w:rsidP="00FA006B"/>
        </w:tc>
        <w:tc>
          <w:tcPr>
            <w:tcW w:w="2268" w:type="dxa"/>
            <w:vAlign w:val="center"/>
          </w:tcPr>
          <w:p w14:paraId="55A181CD" w14:textId="77777777" w:rsidR="006A259C" w:rsidRDefault="006A259C">
            <w:pPr>
              <w:rPr>
                <w:rFonts w:ascii="宋体" w:cs="宋体"/>
                <w:sz w:val="18"/>
                <w:szCs w:val="18"/>
              </w:rPr>
            </w:pPr>
            <w:r>
              <w:rPr>
                <w:rFonts w:hint="eastAsia"/>
                <w:sz w:val="18"/>
                <w:szCs w:val="18"/>
              </w:rPr>
              <w:t>成本指标</w:t>
            </w:r>
          </w:p>
        </w:tc>
        <w:tc>
          <w:tcPr>
            <w:tcW w:w="1985" w:type="dxa"/>
            <w:vAlign w:val="center"/>
          </w:tcPr>
          <w:p w14:paraId="2FFD7190" w14:textId="77777777" w:rsidR="006A259C" w:rsidRDefault="006A259C">
            <w:pPr>
              <w:rPr>
                <w:rFonts w:ascii="宋体" w:cs="宋体"/>
                <w:sz w:val="18"/>
                <w:szCs w:val="18"/>
              </w:rPr>
            </w:pPr>
            <w:r>
              <w:rPr>
                <w:rFonts w:hint="eastAsia"/>
                <w:sz w:val="18"/>
                <w:szCs w:val="18"/>
              </w:rPr>
              <w:t>工程单位建设成本</w:t>
            </w:r>
          </w:p>
        </w:tc>
        <w:tc>
          <w:tcPr>
            <w:tcW w:w="3402" w:type="dxa"/>
            <w:vAlign w:val="center"/>
          </w:tcPr>
          <w:p w14:paraId="28FA5DDB" w14:textId="77777777" w:rsidR="006A259C" w:rsidRDefault="006A259C">
            <w:pPr>
              <w:rPr>
                <w:rFonts w:ascii="宋体" w:cs="宋体"/>
                <w:sz w:val="18"/>
                <w:szCs w:val="18"/>
              </w:rPr>
            </w:pPr>
            <w:r>
              <w:rPr>
                <w:rFonts w:hint="eastAsia"/>
                <w:sz w:val="18"/>
                <w:szCs w:val="18"/>
              </w:rPr>
              <w:t>单位平米数、公里数、个数、亩数等的建设、改造、修缮成本</w:t>
            </w:r>
          </w:p>
        </w:tc>
        <w:tc>
          <w:tcPr>
            <w:tcW w:w="1843" w:type="dxa"/>
            <w:vAlign w:val="center"/>
          </w:tcPr>
          <w:p w14:paraId="27EF6B68" w14:textId="77777777" w:rsidR="006A259C" w:rsidRDefault="006A259C">
            <w:pPr>
              <w:rPr>
                <w:rFonts w:ascii="宋体" w:cs="宋体"/>
                <w:sz w:val="18"/>
                <w:szCs w:val="18"/>
              </w:rPr>
            </w:pPr>
            <w:r>
              <w:rPr>
                <w:rFonts w:hint="eastAsia"/>
                <w:sz w:val="18"/>
                <w:szCs w:val="18"/>
              </w:rPr>
              <w:t>≤</w:t>
            </w:r>
            <w:r>
              <w:rPr>
                <w:sz w:val="18"/>
                <w:szCs w:val="18"/>
              </w:rPr>
              <w:t>120400</w:t>
            </w:r>
            <w:r>
              <w:rPr>
                <w:rFonts w:hint="eastAsia"/>
                <w:sz w:val="18"/>
                <w:szCs w:val="18"/>
              </w:rPr>
              <w:t>元</w:t>
            </w:r>
          </w:p>
        </w:tc>
        <w:tc>
          <w:tcPr>
            <w:tcW w:w="2155" w:type="dxa"/>
            <w:vAlign w:val="center"/>
          </w:tcPr>
          <w:p w14:paraId="26F84E3F" w14:textId="77777777" w:rsidR="006A259C" w:rsidRDefault="006A259C" w:rsidP="00FA006B">
            <w:pPr>
              <w:rPr>
                <w:rFonts w:ascii="宋体" w:cs="宋体"/>
                <w:sz w:val="18"/>
                <w:szCs w:val="18"/>
              </w:rPr>
            </w:pPr>
            <w:r>
              <w:rPr>
                <w:rFonts w:hint="eastAsia"/>
                <w:sz w:val="18"/>
                <w:szCs w:val="18"/>
              </w:rPr>
              <w:t>计划标准</w:t>
            </w:r>
          </w:p>
        </w:tc>
      </w:tr>
      <w:tr w:rsidR="006A259C" w14:paraId="0F00E16F" w14:textId="77777777" w:rsidTr="00FA006B">
        <w:trPr>
          <w:cantSplit/>
          <w:trHeight w:val="369"/>
          <w:jc w:val="center"/>
        </w:trPr>
        <w:tc>
          <w:tcPr>
            <w:tcW w:w="2409" w:type="dxa"/>
            <w:vMerge w:val="restart"/>
            <w:vAlign w:val="center"/>
          </w:tcPr>
          <w:p w14:paraId="5D169942"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效果指标</w:t>
            </w:r>
          </w:p>
        </w:tc>
        <w:tc>
          <w:tcPr>
            <w:tcW w:w="2268" w:type="dxa"/>
            <w:vAlign w:val="center"/>
          </w:tcPr>
          <w:p w14:paraId="47026BB1" w14:textId="77777777" w:rsidR="006A259C" w:rsidRDefault="006A259C">
            <w:pPr>
              <w:rPr>
                <w:rFonts w:ascii="宋体" w:cs="宋体"/>
                <w:sz w:val="18"/>
                <w:szCs w:val="18"/>
              </w:rPr>
            </w:pPr>
            <w:r>
              <w:rPr>
                <w:rFonts w:hint="eastAsia"/>
                <w:sz w:val="18"/>
                <w:szCs w:val="18"/>
              </w:rPr>
              <w:t>可持续影响指标</w:t>
            </w:r>
          </w:p>
        </w:tc>
        <w:tc>
          <w:tcPr>
            <w:tcW w:w="1985" w:type="dxa"/>
            <w:vAlign w:val="center"/>
          </w:tcPr>
          <w:p w14:paraId="42EA42A9" w14:textId="77777777" w:rsidR="006A259C" w:rsidRDefault="006A259C">
            <w:pPr>
              <w:rPr>
                <w:rFonts w:ascii="宋体" w:cs="宋体"/>
                <w:sz w:val="18"/>
                <w:szCs w:val="18"/>
              </w:rPr>
            </w:pPr>
            <w:r>
              <w:rPr>
                <w:rFonts w:hint="eastAsia"/>
                <w:sz w:val="18"/>
                <w:szCs w:val="18"/>
              </w:rPr>
              <w:t>持续发挥年限</w:t>
            </w:r>
          </w:p>
        </w:tc>
        <w:tc>
          <w:tcPr>
            <w:tcW w:w="3402" w:type="dxa"/>
            <w:vAlign w:val="center"/>
          </w:tcPr>
          <w:p w14:paraId="300C33AC" w14:textId="77777777" w:rsidR="006A259C" w:rsidRDefault="006A259C">
            <w:pPr>
              <w:rPr>
                <w:rFonts w:ascii="宋体" w:cs="宋体"/>
                <w:sz w:val="18"/>
                <w:szCs w:val="18"/>
              </w:rPr>
            </w:pPr>
            <w:r>
              <w:rPr>
                <w:rFonts w:hint="eastAsia"/>
                <w:sz w:val="18"/>
                <w:szCs w:val="18"/>
              </w:rPr>
              <w:t>基础设施建成后的利用、使用情况</w:t>
            </w:r>
            <w:r>
              <w:rPr>
                <w:sz w:val="18"/>
                <w:szCs w:val="18"/>
              </w:rPr>
              <w:t xml:space="preserve"> </w:t>
            </w:r>
          </w:p>
        </w:tc>
        <w:tc>
          <w:tcPr>
            <w:tcW w:w="1843" w:type="dxa"/>
            <w:vAlign w:val="center"/>
          </w:tcPr>
          <w:p w14:paraId="5F272500" w14:textId="77777777" w:rsidR="006A259C" w:rsidRDefault="006A259C">
            <w:pPr>
              <w:rPr>
                <w:rFonts w:ascii="宋体" w:cs="宋体"/>
                <w:sz w:val="18"/>
                <w:szCs w:val="18"/>
              </w:rPr>
            </w:pPr>
            <w:r>
              <w:rPr>
                <w:rFonts w:hint="eastAsia"/>
                <w:sz w:val="18"/>
                <w:szCs w:val="18"/>
              </w:rPr>
              <w:t>≥</w:t>
            </w:r>
            <w:r>
              <w:rPr>
                <w:sz w:val="18"/>
                <w:szCs w:val="18"/>
              </w:rPr>
              <w:t>10</w:t>
            </w:r>
            <w:r>
              <w:rPr>
                <w:rFonts w:hint="eastAsia"/>
                <w:sz w:val="18"/>
                <w:szCs w:val="18"/>
              </w:rPr>
              <w:t>年</w:t>
            </w:r>
          </w:p>
        </w:tc>
        <w:tc>
          <w:tcPr>
            <w:tcW w:w="2155" w:type="dxa"/>
            <w:vAlign w:val="center"/>
          </w:tcPr>
          <w:p w14:paraId="7BC350D4" w14:textId="77777777" w:rsidR="006A259C" w:rsidRDefault="006A259C" w:rsidP="00FA006B">
            <w:pPr>
              <w:rPr>
                <w:rFonts w:ascii="宋体" w:cs="宋体"/>
                <w:sz w:val="18"/>
                <w:szCs w:val="18"/>
              </w:rPr>
            </w:pPr>
            <w:r>
              <w:rPr>
                <w:rFonts w:hint="eastAsia"/>
                <w:sz w:val="18"/>
                <w:szCs w:val="18"/>
              </w:rPr>
              <w:t>计划标准</w:t>
            </w:r>
          </w:p>
        </w:tc>
      </w:tr>
      <w:tr w:rsidR="006A259C" w14:paraId="2BF56DA6" w14:textId="77777777" w:rsidTr="00FA006B">
        <w:trPr>
          <w:cantSplit/>
          <w:trHeight w:val="369"/>
          <w:jc w:val="center"/>
        </w:trPr>
        <w:tc>
          <w:tcPr>
            <w:tcW w:w="2409" w:type="dxa"/>
            <w:vMerge/>
            <w:vAlign w:val="center"/>
          </w:tcPr>
          <w:p w14:paraId="2FD52216" w14:textId="77777777" w:rsidR="006A259C" w:rsidRDefault="006A259C" w:rsidP="00FA006B"/>
        </w:tc>
        <w:tc>
          <w:tcPr>
            <w:tcW w:w="2268" w:type="dxa"/>
            <w:vAlign w:val="center"/>
          </w:tcPr>
          <w:p w14:paraId="1E8979C4" w14:textId="77777777" w:rsidR="006A259C" w:rsidRDefault="006A259C">
            <w:pPr>
              <w:rPr>
                <w:rFonts w:ascii="宋体" w:cs="宋体"/>
                <w:sz w:val="18"/>
                <w:szCs w:val="18"/>
              </w:rPr>
            </w:pPr>
            <w:r>
              <w:rPr>
                <w:rFonts w:hint="eastAsia"/>
                <w:sz w:val="18"/>
                <w:szCs w:val="18"/>
              </w:rPr>
              <w:t>社会效益指标</w:t>
            </w:r>
          </w:p>
        </w:tc>
        <w:tc>
          <w:tcPr>
            <w:tcW w:w="1985" w:type="dxa"/>
            <w:vAlign w:val="center"/>
          </w:tcPr>
          <w:p w14:paraId="1B110A87" w14:textId="77777777" w:rsidR="006A259C" w:rsidRDefault="006A259C">
            <w:pPr>
              <w:rPr>
                <w:rFonts w:ascii="宋体" w:cs="宋体"/>
                <w:sz w:val="18"/>
                <w:szCs w:val="18"/>
              </w:rPr>
            </w:pPr>
            <w:r>
              <w:rPr>
                <w:rFonts w:hint="eastAsia"/>
                <w:sz w:val="18"/>
                <w:szCs w:val="18"/>
              </w:rPr>
              <w:t>业务保障能力</w:t>
            </w:r>
          </w:p>
        </w:tc>
        <w:tc>
          <w:tcPr>
            <w:tcW w:w="3402" w:type="dxa"/>
            <w:vAlign w:val="center"/>
          </w:tcPr>
          <w:p w14:paraId="77CDAAF7" w14:textId="77777777" w:rsidR="006A259C" w:rsidRDefault="006A259C">
            <w:pPr>
              <w:rPr>
                <w:rFonts w:ascii="宋体" w:cs="宋体"/>
                <w:sz w:val="18"/>
                <w:szCs w:val="18"/>
              </w:rPr>
            </w:pPr>
            <w:r>
              <w:rPr>
                <w:rFonts w:hint="eastAsia"/>
                <w:sz w:val="18"/>
                <w:szCs w:val="18"/>
              </w:rPr>
              <w:t>保障相关业务、工作等开展的情况</w:t>
            </w:r>
          </w:p>
        </w:tc>
        <w:tc>
          <w:tcPr>
            <w:tcW w:w="1843" w:type="dxa"/>
            <w:vAlign w:val="center"/>
          </w:tcPr>
          <w:p w14:paraId="2824C257" w14:textId="77777777" w:rsidR="006A259C" w:rsidRDefault="006A259C">
            <w:pPr>
              <w:rPr>
                <w:rFonts w:ascii="宋体" w:cs="宋体"/>
                <w:sz w:val="18"/>
                <w:szCs w:val="18"/>
              </w:rPr>
            </w:pPr>
            <w:r>
              <w:rPr>
                <w:rFonts w:hint="eastAsia"/>
                <w:sz w:val="18"/>
                <w:szCs w:val="18"/>
              </w:rPr>
              <w:t>正常保障</w:t>
            </w:r>
          </w:p>
        </w:tc>
        <w:tc>
          <w:tcPr>
            <w:tcW w:w="2155" w:type="dxa"/>
            <w:vAlign w:val="center"/>
          </w:tcPr>
          <w:p w14:paraId="254039C8" w14:textId="77777777" w:rsidR="006A259C" w:rsidRDefault="006A259C" w:rsidP="00FA006B">
            <w:pPr>
              <w:rPr>
                <w:rFonts w:ascii="宋体" w:cs="宋体"/>
                <w:sz w:val="18"/>
                <w:szCs w:val="18"/>
              </w:rPr>
            </w:pPr>
            <w:r>
              <w:rPr>
                <w:rFonts w:hint="eastAsia"/>
                <w:sz w:val="18"/>
                <w:szCs w:val="18"/>
              </w:rPr>
              <w:t>计划标准</w:t>
            </w:r>
          </w:p>
        </w:tc>
      </w:tr>
      <w:tr w:rsidR="006A259C" w14:paraId="628AD848" w14:textId="77777777" w:rsidTr="00FA006B">
        <w:trPr>
          <w:cantSplit/>
          <w:trHeight w:val="369"/>
          <w:jc w:val="center"/>
        </w:trPr>
        <w:tc>
          <w:tcPr>
            <w:tcW w:w="2409" w:type="dxa"/>
            <w:vAlign w:val="center"/>
          </w:tcPr>
          <w:p w14:paraId="017C316E"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满意度指标</w:t>
            </w:r>
          </w:p>
        </w:tc>
        <w:tc>
          <w:tcPr>
            <w:tcW w:w="2268" w:type="dxa"/>
            <w:vAlign w:val="center"/>
          </w:tcPr>
          <w:p w14:paraId="1480FE50" w14:textId="77777777" w:rsidR="006A259C" w:rsidRPr="009C0665" w:rsidRDefault="006A259C" w:rsidP="00FA006B">
            <w:pPr>
              <w:jc w:val="left"/>
              <w:rPr>
                <w:rFonts w:ascii="宋体" w:cs="宋体"/>
                <w:sz w:val="18"/>
                <w:szCs w:val="18"/>
              </w:rPr>
            </w:pPr>
            <w:r>
              <w:rPr>
                <w:rFonts w:hint="eastAsia"/>
                <w:sz w:val="18"/>
                <w:szCs w:val="18"/>
              </w:rPr>
              <w:t>使用人员满意度（</w:t>
            </w:r>
            <w:r>
              <w:rPr>
                <w:sz w:val="18"/>
                <w:szCs w:val="18"/>
              </w:rPr>
              <w:t>%</w:t>
            </w:r>
            <w:r>
              <w:rPr>
                <w:rFonts w:hint="eastAsia"/>
                <w:sz w:val="18"/>
                <w:szCs w:val="18"/>
              </w:rPr>
              <w:t>）</w:t>
            </w:r>
          </w:p>
        </w:tc>
        <w:tc>
          <w:tcPr>
            <w:tcW w:w="1985" w:type="dxa"/>
            <w:vAlign w:val="center"/>
          </w:tcPr>
          <w:p w14:paraId="33A90321" w14:textId="77777777" w:rsidR="006A259C" w:rsidRPr="009C0665" w:rsidRDefault="006A259C" w:rsidP="00FA006B">
            <w:pPr>
              <w:spacing w:line="300" w:lineRule="exact"/>
              <w:jc w:val="left"/>
              <w:rPr>
                <w:rFonts w:ascii="Times New Roman" w:eastAsia="仿宋_GB2312" w:hAnsi="Times New Roman" w:cs="Times New Roman"/>
              </w:rPr>
            </w:pPr>
            <w:r w:rsidRPr="009C0665">
              <w:rPr>
                <w:rFonts w:ascii="Times New Roman" w:eastAsia="仿宋_GB2312" w:hAnsi="Times New Roman" w:cs="Times New Roman" w:hint="eastAsia"/>
              </w:rPr>
              <w:t>使用人员满意度（</w:t>
            </w:r>
            <w:r w:rsidRPr="009C0665">
              <w:rPr>
                <w:rFonts w:ascii="Times New Roman" w:eastAsia="仿宋_GB2312" w:hAnsi="Times New Roman" w:cs="Times New Roman"/>
              </w:rPr>
              <w:t>%</w:t>
            </w:r>
            <w:r w:rsidRPr="009C0665">
              <w:rPr>
                <w:rFonts w:ascii="Times New Roman" w:eastAsia="仿宋_GB2312" w:hAnsi="Times New Roman" w:cs="Times New Roman" w:hint="eastAsia"/>
              </w:rPr>
              <w:t>）</w:t>
            </w:r>
          </w:p>
        </w:tc>
        <w:tc>
          <w:tcPr>
            <w:tcW w:w="3402" w:type="dxa"/>
            <w:vAlign w:val="center"/>
          </w:tcPr>
          <w:p w14:paraId="75E9D394" w14:textId="77777777" w:rsidR="006A259C" w:rsidRPr="009C0665" w:rsidRDefault="006A259C" w:rsidP="00FA006B">
            <w:pPr>
              <w:jc w:val="left"/>
              <w:rPr>
                <w:rFonts w:ascii="宋体" w:cs="宋体"/>
                <w:sz w:val="18"/>
                <w:szCs w:val="18"/>
              </w:rPr>
            </w:pPr>
            <w:r>
              <w:rPr>
                <w:rFonts w:hint="eastAsia"/>
                <w:sz w:val="18"/>
                <w:szCs w:val="18"/>
              </w:rPr>
              <w:t>调查中使用人员满意和较满意的数量占调查总人数的比率</w:t>
            </w:r>
          </w:p>
        </w:tc>
        <w:tc>
          <w:tcPr>
            <w:tcW w:w="1843" w:type="dxa"/>
            <w:vAlign w:val="center"/>
          </w:tcPr>
          <w:p w14:paraId="2666BB02" w14:textId="77777777" w:rsidR="006A259C" w:rsidRPr="009C0665" w:rsidRDefault="006A259C" w:rsidP="00FA006B">
            <w:pPr>
              <w:spacing w:line="300" w:lineRule="exact"/>
              <w:jc w:val="left"/>
              <w:rPr>
                <w:rFonts w:ascii="Times New Roman" w:eastAsia="仿宋_GB2312" w:hAnsi="Times New Roman" w:cs="Times New Roman"/>
              </w:rPr>
            </w:pPr>
            <w:r w:rsidRPr="009C0665">
              <w:rPr>
                <w:rFonts w:ascii="Times New Roman" w:eastAsia="仿宋_GB2312" w:hAnsi="Times New Roman" w:cs="Times New Roman" w:hint="eastAsia"/>
              </w:rPr>
              <w:t>≥</w:t>
            </w:r>
            <w:r>
              <w:rPr>
                <w:rFonts w:ascii="Times New Roman" w:eastAsia="仿宋_GB2312" w:hAnsi="Times New Roman" w:cs="Times New Roman"/>
              </w:rPr>
              <w:t>90%</w:t>
            </w:r>
          </w:p>
        </w:tc>
        <w:tc>
          <w:tcPr>
            <w:tcW w:w="2155" w:type="dxa"/>
            <w:vAlign w:val="center"/>
          </w:tcPr>
          <w:p w14:paraId="4E20FCB0" w14:textId="77777777" w:rsidR="006A259C" w:rsidRDefault="006A259C" w:rsidP="00FA006B">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其他标准</w:t>
            </w:r>
          </w:p>
        </w:tc>
      </w:tr>
    </w:tbl>
    <w:p w14:paraId="03983506" w14:textId="77777777" w:rsidR="006A259C" w:rsidRDefault="006A259C" w:rsidP="006A259C">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11.</w:t>
      </w:r>
      <w:r w:rsidRPr="009C0665">
        <w:t xml:space="preserve"> </w:t>
      </w:r>
      <w:r w:rsidRPr="00AE314A">
        <w:rPr>
          <w:rFonts w:ascii="Times New Roman" w:eastAsia="仿宋_GB2312" w:hAnsi="Times New Roman" w:cs="Times New Roman" w:hint="eastAsia"/>
          <w:sz w:val="28"/>
        </w:rPr>
        <w:t>营房修缮专项经费</w:t>
      </w:r>
      <w:r>
        <w:rPr>
          <w:rFonts w:ascii="Times New Roman" w:eastAsia="仿宋_GB2312" w:hAnsi="Times New Roman" w:cs="Times New Roman" w:hint="eastAsia"/>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hint="eastAsia"/>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hint="eastAsia"/>
          <w:vanish/>
          <w:sz w:val="28"/>
        </w:rPr>
        <w:t>）和督查督办系统升级及推广费绩效目标表</w:t>
      </w:r>
      <w:r>
        <w:rPr>
          <w:rFonts w:ascii="Times New Roman" w:eastAsia="仿宋_GB2312" w:hAnsi="Times New Roman" w:cs="Times New Roman"/>
          <w:vanish/>
          <w:sz w:val="28"/>
        </w:rPr>
        <w:t xml:space="preserve"> \f C \l 1 }</w:t>
      </w:r>
    </w:p>
    <w:p w14:paraId="0136EC1E" w14:textId="77777777" w:rsidR="006A259C" w:rsidRDefault="006A259C" w:rsidP="00FA006B">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09"/>
        <w:gridCol w:w="2268"/>
        <w:gridCol w:w="1985"/>
        <w:gridCol w:w="3402"/>
        <w:gridCol w:w="1843"/>
        <w:gridCol w:w="2155"/>
      </w:tblGrid>
      <w:tr w:rsidR="006A259C" w14:paraId="4FFFCBA0" w14:textId="77777777" w:rsidTr="00FA006B">
        <w:trPr>
          <w:cantSplit/>
          <w:trHeight w:val="397"/>
          <w:tblHeader/>
          <w:jc w:val="center"/>
        </w:trPr>
        <w:tc>
          <w:tcPr>
            <w:tcW w:w="2409" w:type="dxa"/>
            <w:vAlign w:val="center"/>
          </w:tcPr>
          <w:p w14:paraId="330CF292"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绩效目标</w:t>
            </w:r>
          </w:p>
        </w:tc>
        <w:tc>
          <w:tcPr>
            <w:tcW w:w="11653" w:type="dxa"/>
            <w:gridSpan w:val="5"/>
            <w:vAlign w:val="center"/>
          </w:tcPr>
          <w:p w14:paraId="12C2A34F" w14:textId="77777777" w:rsidR="006A259C" w:rsidRPr="00AE314A" w:rsidRDefault="006A259C" w:rsidP="00FA006B">
            <w:pPr>
              <w:spacing w:line="300" w:lineRule="exact"/>
              <w:rPr>
                <w:rFonts w:ascii="Times New Roman" w:eastAsia="仿宋_GB2312" w:hAnsi="Times New Roman" w:cs="Times New Roman"/>
                <w:b/>
              </w:rPr>
            </w:pPr>
            <w:r w:rsidRPr="00AE314A">
              <w:rPr>
                <w:rFonts w:ascii="Times New Roman" w:eastAsia="仿宋_GB2312" w:hAnsi="Times New Roman" w:cs="Times New Roman" w:hint="eastAsia"/>
                <w:b/>
              </w:rPr>
              <w:t>工程按期完成，给专职消防员创造良好的生活、工作环境，确保能够正常日常办公、投入执勤训练。</w:t>
            </w:r>
          </w:p>
        </w:tc>
      </w:tr>
      <w:tr w:rsidR="006A259C" w14:paraId="24DF826B" w14:textId="77777777" w:rsidTr="00FA006B">
        <w:trPr>
          <w:cantSplit/>
          <w:trHeight w:val="397"/>
          <w:tblHeader/>
          <w:jc w:val="center"/>
        </w:trPr>
        <w:tc>
          <w:tcPr>
            <w:tcW w:w="2409" w:type="dxa"/>
            <w:vAlign w:val="center"/>
          </w:tcPr>
          <w:p w14:paraId="2333AAFB"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一级指标</w:t>
            </w:r>
          </w:p>
        </w:tc>
        <w:tc>
          <w:tcPr>
            <w:tcW w:w="2268" w:type="dxa"/>
            <w:vAlign w:val="center"/>
          </w:tcPr>
          <w:p w14:paraId="103325EB"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二级指标</w:t>
            </w:r>
          </w:p>
        </w:tc>
        <w:tc>
          <w:tcPr>
            <w:tcW w:w="1985" w:type="dxa"/>
            <w:vAlign w:val="center"/>
          </w:tcPr>
          <w:p w14:paraId="15426DD5"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三级指标</w:t>
            </w:r>
          </w:p>
        </w:tc>
        <w:tc>
          <w:tcPr>
            <w:tcW w:w="3402" w:type="dxa"/>
            <w:vAlign w:val="center"/>
          </w:tcPr>
          <w:p w14:paraId="307C4678"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绩效指标描述</w:t>
            </w:r>
          </w:p>
        </w:tc>
        <w:tc>
          <w:tcPr>
            <w:tcW w:w="1843" w:type="dxa"/>
            <w:vAlign w:val="center"/>
          </w:tcPr>
          <w:p w14:paraId="2AA82503"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指标值</w:t>
            </w:r>
          </w:p>
        </w:tc>
        <w:tc>
          <w:tcPr>
            <w:tcW w:w="2155" w:type="dxa"/>
            <w:vAlign w:val="center"/>
          </w:tcPr>
          <w:p w14:paraId="0FA0BF81"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指标值确定依据</w:t>
            </w:r>
          </w:p>
        </w:tc>
      </w:tr>
      <w:tr w:rsidR="006A259C" w14:paraId="3BBFE0DC" w14:textId="77777777" w:rsidTr="00FA006B">
        <w:trPr>
          <w:cantSplit/>
          <w:trHeight w:val="369"/>
          <w:jc w:val="center"/>
        </w:trPr>
        <w:tc>
          <w:tcPr>
            <w:tcW w:w="2409" w:type="dxa"/>
            <w:vMerge w:val="restart"/>
            <w:vAlign w:val="center"/>
          </w:tcPr>
          <w:p w14:paraId="2D9B1272"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产出指标</w:t>
            </w:r>
          </w:p>
        </w:tc>
        <w:tc>
          <w:tcPr>
            <w:tcW w:w="2268" w:type="dxa"/>
          </w:tcPr>
          <w:p w14:paraId="311F7582" w14:textId="77777777" w:rsidR="006A259C" w:rsidRDefault="006A259C">
            <w:pPr>
              <w:rPr>
                <w:rFonts w:ascii="宋体" w:cs="宋体"/>
                <w:sz w:val="18"/>
                <w:szCs w:val="18"/>
              </w:rPr>
            </w:pPr>
            <w:r>
              <w:rPr>
                <w:rFonts w:hint="eastAsia"/>
                <w:sz w:val="18"/>
                <w:szCs w:val="18"/>
              </w:rPr>
              <w:t>数量指标</w:t>
            </w:r>
          </w:p>
        </w:tc>
        <w:tc>
          <w:tcPr>
            <w:tcW w:w="1985" w:type="dxa"/>
          </w:tcPr>
          <w:p w14:paraId="1EEBCAC1" w14:textId="77777777" w:rsidR="006A259C" w:rsidRDefault="006A259C">
            <w:pPr>
              <w:rPr>
                <w:rFonts w:ascii="宋体" w:cs="宋体"/>
                <w:sz w:val="18"/>
                <w:szCs w:val="18"/>
              </w:rPr>
            </w:pPr>
            <w:r>
              <w:rPr>
                <w:rFonts w:hint="eastAsia"/>
                <w:sz w:val="18"/>
                <w:szCs w:val="18"/>
              </w:rPr>
              <w:t>建设、改造、修缮工程量</w:t>
            </w:r>
          </w:p>
        </w:tc>
        <w:tc>
          <w:tcPr>
            <w:tcW w:w="3402" w:type="dxa"/>
          </w:tcPr>
          <w:p w14:paraId="56CE0F60" w14:textId="77777777" w:rsidR="006A259C" w:rsidRDefault="006A259C">
            <w:pPr>
              <w:rPr>
                <w:rFonts w:ascii="宋体" w:cs="宋体"/>
                <w:sz w:val="18"/>
                <w:szCs w:val="18"/>
              </w:rPr>
            </w:pPr>
            <w:r>
              <w:rPr>
                <w:rFonts w:hint="eastAsia"/>
                <w:sz w:val="18"/>
                <w:szCs w:val="18"/>
              </w:rPr>
              <w:t>基础设施建设、改造、修缮的平米数、公里数、个数、亩数等</w:t>
            </w:r>
          </w:p>
        </w:tc>
        <w:tc>
          <w:tcPr>
            <w:tcW w:w="1843" w:type="dxa"/>
          </w:tcPr>
          <w:p w14:paraId="3A30B7BB" w14:textId="77777777" w:rsidR="006A259C" w:rsidRDefault="006A259C">
            <w:pPr>
              <w:rPr>
                <w:rFonts w:ascii="宋体" w:cs="宋体"/>
                <w:sz w:val="18"/>
                <w:szCs w:val="18"/>
              </w:rPr>
            </w:pPr>
            <w:r>
              <w:rPr>
                <w:rFonts w:hint="eastAsia"/>
                <w:sz w:val="18"/>
                <w:szCs w:val="18"/>
              </w:rPr>
              <w:t>≤</w:t>
            </w:r>
            <w:smartTag w:uri="urn:schemas-microsoft-com:office:smarttags" w:element="chmetcnv">
              <w:smartTagPr>
                <w:attr w:name="UnitName" w:val="平方米"/>
                <w:attr w:name="SourceValue" w:val="800"/>
                <w:attr w:name="HasSpace" w:val="False"/>
                <w:attr w:name="Negative" w:val="False"/>
                <w:attr w:name="NumberType" w:val="1"/>
                <w:attr w:name="TCSC" w:val="0"/>
              </w:smartTagPr>
              <w:r>
                <w:rPr>
                  <w:sz w:val="18"/>
                  <w:szCs w:val="18"/>
                </w:rPr>
                <w:t>800</w:t>
              </w:r>
              <w:r>
                <w:rPr>
                  <w:rFonts w:hint="eastAsia"/>
                  <w:sz w:val="18"/>
                  <w:szCs w:val="18"/>
                </w:rPr>
                <w:t>平方米</w:t>
              </w:r>
            </w:smartTag>
          </w:p>
        </w:tc>
        <w:tc>
          <w:tcPr>
            <w:tcW w:w="2155" w:type="dxa"/>
          </w:tcPr>
          <w:p w14:paraId="7A056350" w14:textId="77777777" w:rsidR="006A259C" w:rsidRDefault="006A259C" w:rsidP="00FA006B">
            <w:pPr>
              <w:rPr>
                <w:rFonts w:ascii="宋体" w:cs="宋体"/>
                <w:sz w:val="18"/>
                <w:szCs w:val="18"/>
              </w:rPr>
            </w:pPr>
            <w:r>
              <w:rPr>
                <w:rFonts w:hint="eastAsia"/>
                <w:sz w:val="18"/>
                <w:szCs w:val="18"/>
              </w:rPr>
              <w:t>计划标准</w:t>
            </w:r>
          </w:p>
        </w:tc>
      </w:tr>
      <w:tr w:rsidR="006A259C" w14:paraId="1580901B" w14:textId="77777777" w:rsidTr="00FA006B">
        <w:trPr>
          <w:cantSplit/>
          <w:trHeight w:val="369"/>
          <w:jc w:val="center"/>
        </w:trPr>
        <w:tc>
          <w:tcPr>
            <w:tcW w:w="2409" w:type="dxa"/>
            <w:vMerge/>
            <w:vAlign w:val="center"/>
          </w:tcPr>
          <w:p w14:paraId="4B2227DF" w14:textId="77777777" w:rsidR="006A259C" w:rsidRDefault="006A259C" w:rsidP="00FA006B"/>
        </w:tc>
        <w:tc>
          <w:tcPr>
            <w:tcW w:w="2268" w:type="dxa"/>
            <w:vAlign w:val="center"/>
          </w:tcPr>
          <w:p w14:paraId="78606894" w14:textId="77777777" w:rsidR="006A259C" w:rsidRDefault="006A259C">
            <w:pPr>
              <w:rPr>
                <w:rFonts w:ascii="宋体" w:cs="宋体"/>
                <w:sz w:val="18"/>
                <w:szCs w:val="18"/>
              </w:rPr>
            </w:pPr>
            <w:r>
              <w:rPr>
                <w:rFonts w:hint="eastAsia"/>
                <w:sz w:val="18"/>
                <w:szCs w:val="18"/>
              </w:rPr>
              <w:t>质量指标</w:t>
            </w:r>
          </w:p>
        </w:tc>
        <w:tc>
          <w:tcPr>
            <w:tcW w:w="1985" w:type="dxa"/>
            <w:vAlign w:val="center"/>
          </w:tcPr>
          <w:p w14:paraId="2598FC6A" w14:textId="77777777" w:rsidR="006A259C" w:rsidRDefault="006A259C">
            <w:pPr>
              <w:rPr>
                <w:rFonts w:ascii="宋体" w:cs="宋体"/>
                <w:sz w:val="18"/>
                <w:szCs w:val="18"/>
              </w:rPr>
            </w:pPr>
            <w:r>
              <w:rPr>
                <w:rFonts w:hint="eastAsia"/>
                <w:sz w:val="18"/>
                <w:szCs w:val="18"/>
              </w:rPr>
              <w:t>工程验收合格率（</w:t>
            </w:r>
            <w:r>
              <w:rPr>
                <w:sz w:val="18"/>
                <w:szCs w:val="18"/>
              </w:rPr>
              <w:t>%</w:t>
            </w:r>
            <w:r>
              <w:rPr>
                <w:rFonts w:hint="eastAsia"/>
                <w:sz w:val="18"/>
                <w:szCs w:val="18"/>
              </w:rPr>
              <w:t>）</w:t>
            </w:r>
          </w:p>
        </w:tc>
        <w:tc>
          <w:tcPr>
            <w:tcW w:w="3402" w:type="dxa"/>
            <w:vAlign w:val="center"/>
          </w:tcPr>
          <w:p w14:paraId="791831B7" w14:textId="77777777" w:rsidR="006A259C" w:rsidRDefault="006A259C">
            <w:pPr>
              <w:rPr>
                <w:rFonts w:ascii="宋体" w:cs="宋体"/>
                <w:sz w:val="18"/>
                <w:szCs w:val="18"/>
              </w:rPr>
            </w:pPr>
            <w:r>
              <w:rPr>
                <w:rFonts w:hint="eastAsia"/>
                <w:sz w:val="18"/>
                <w:szCs w:val="18"/>
              </w:rPr>
              <w:t>通过验收的工程量占建设、改造、修缮总量的比率</w:t>
            </w:r>
          </w:p>
        </w:tc>
        <w:tc>
          <w:tcPr>
            <w:tcW w:w="1843" w:type="dxa"/>
            <w:vAlign w:val="center"/>
          </w:tcPr>
          <w:p w14:paraId="30383710" w14:textId="77777777" w:rsidR="006A259C" w:rsidRDefault="006A259C">
            <w:pPr>
              <w:rPr>
                <w:rFonts w:ascii="宋体" w:cs="宋体"/>
                <w:sz w:val="18"/>
                <w:szCs w:val="18"/>
              </w:rPr>
            </w:pPr>
            <w:r>
              <w:rPr>
                <w:sz w:val="18"/>
                <w:szCs w:val="18"/>
              </w:rPr>
              <w:t>=100%</w:t>
            </w:r>
          </w:p>
        </w:tc>
        <w:tc>
          <w:tcPr>
            <w:tcW w:w="2155" w:type="dxa"/>
            <w:vAlign w:val="center"/>
          </w:tcPr>
          <w:p w14:paraId="77A524C5" w14:textId="77777777" w:rsidR="006A259C" w:rsidRDefault="006A259C" w:rsidP="00FA006B">
            <w:pPr>
              <w:rPr>
                <w:rFonts w:ascii="宋体" w:cs="宋体"/>
                <w:sz w:val="18"/>
                <w:szCs w:val="18"/>
              </w:rPr>
            </w:pPr>
            <w:r>
              <w:rPr>
                <w:rFonts w:hint="eastAsia"/>
                <w:sz w:val="18"/>
                <w:szCs w:val="18"/>
              </w:rPr>
              <w:t>计划标准</w:t>
            </w:r>
          </w:p>
        </w:tc>
      </w:tr>
      <w:tr w:rsidR="006A259C" w14:paraId="58F019B9" w14:textId="77777777" w:rsidTr="00FA006B">
        <w:trPr>
          <w:cantSplit/>
          <w:trHeight w:val="369"/>
          <w:jc w:val="center"/>
        </w:trPr>
        <w:tc>
          <w:tcPr>
            <w:tcW w:w="2409" w:type="dxa"/>
            <w:vMerge/>
            <w:vAlign w:val="center"/>
          </w:tcPr>
          <w:p w14:paraId="00251D13" w14:textId="77777777" w:rsidR="006A259C" w:rsidRDefault="006A259C" w:rsidP="00FA006B"/>
        </w:tc>
        <w:tc>
          <w:tcPr>
            <w:tcW w:w="2268" w:type="dxa"/>
            <w:vAlign w:val="center"/>
          </w:tcPr>
          <w:p w14:paraId="2AD91D66" w14:textId="77777777" w:rsidR="006A259C" w:rsidRDefault="006A259C">
            <w:pPr>
              <w:rPr>
                <w:rFonts w:ascii="宋体" w:cs="宋体"/>
                <w:sz w:val="18"/>
                <w:szCs w:val="18"/>
              </w:rPr>
            </w:pPr>
            <w:r>
              <w:rPr>
                <w:rFonts w:hint="eastAsia"/>
                <w:sz w:val="18"/>
                <w:szCs w:val="18"/>
              </w:rPr>
              <w:t>时效指标</w:t>
            </w:r>
          </w:p>
        </w:tc>
        <w:tc>
          <w:tcPr>
            <w:tcW w:w="1985" w:type="dxa"/>
            <w:vAlign w:val="center"/>
          </w:tcPr>
          <w:p w14:paraId="66498E12" w14:textId="77777777" w:rsidR="006A259C" w:rsidRDefault="006A259C">
            <w:pPr>
              <w:rPr>
                <w:rFonts w:ascii="宋体" w:cs="宋体"/>
                <w:sz w:val="18"/>
                <w:szCs w:val="18"/>
              </w:rPr>
            </w:pPr>
            <w:r>
              <w:rPr>
                <w:rFonts w:hint="eastAsia"/>
                <w:sz w:val="18"/>
                <w:szCs w:val="18"/>
              </w:rPr>
              <w:t>工程按期完成时间</w:t>
            </w:r>
          </w:p>
        </w:tc>
        <w:tc>
          <w:tcPr>
            <w:tcW w:w="3402" w:type="dxa"/>
            <w:vAlign w:val="center"/>
          </w:tcPr>
          <w:p w14:paraId="2EDC43B9" w14:textId="77777777" w:rsidR="006A259C" w:rsidRDefault="006A259C">
            <w:pPr>
              <w:rPr>
                <w:rFonts w:ascii="宋体" w:cs="宋体"/>
                <w:sz w:val="18"/>
                <w:szCs w:val="18"/>
              </w:rPr>
            </w:pPr>
            <w:r>
              <w:rPr>
                <w:rFonts w:hint="eastAsia"/>
                <w:sz w:val="18"/>
                <w:szCs w:val="18"/>
              </w:rPr>
              <w:t>按期完成的工程量占总工程量的比率</w:t>
            </w:r>
          </w:p>
        </w:tc>
        <w:tc>
          <w:tcPr>
            <w:tcW w:w="1843" w:type="dxa"/>
            <w:vAlign w:val="center"/>
          </w:tcPr>
          <w:p w14:paraId="531EDB5C" w14:textId="77777777" w:rsidR="006A259C" w:rsidRDefault="006A259C">
            <w:pPr>
              <w:rPr>
                <w:rFonts w:ascii="宋体" w:cs="宋体"/>
                <w:sz w:val="18"/>
                <w:szCs w:val="18"/>
              </w:rPr>
            </w:pPr>
            <w:r>
              <w:rPr>
                <w:sz w:val="18"/>
                <w:szCs w:val="18"/>
              </w:rPr>
              <w:t>10</w:t>
            </w:r>
            <w:r>
              <w:rPr>
                <w:rFonts w:hint="eastAsia"/>
                <w:sz w:val="18"/>
                <w:szCs w:val="18"/>
              </w:rPr>
              <w:t>月底完成</w:t>
            </w:r>
          </w:p>
        </w:tc>
        <w:tc>
          <w:tcPr>
            <w:tcW w:w="2155" w:type="dxa"/>
            <w:vAlign w:val="center"/>
          </w:tcPr>
          <w:p w14:paraId="61D23961" w14:textId="77777777" w:rsidR="006A259C" w:rsidRDefault="006A259C" w:rsidP="00FA006B">
            <w:pPr>
              <w:rPr>
                <w:rFonts w:ascii="宋体" w:cs="宋体"/>
                <w:sz w:val="18"/>
                <w:szCs w:val="18"/>
              </w:rPr>
            </w:pPr>
            <w:r>
              <w:rPr>
                <w:rFonts w:hint="eastAsia"/>
                <w:sz w:val="18"/>
                <w:szCs w:val="18"/>
              </w:rPr>
              <w:t>计划标准</w:t>
            </w:r>
          </w:p>
        </w:tc>
      </w:tr>
      <w:tr w:rsidR="006A259C" w14:paraId="6E692F5A" w14:textId="77777777" w:rsidTr="00FA006B">
        <w:trPr>
          <w:cantSplit/>
          <w:trHeight w:val="369"/>
          <w:jc w:val="center"/>
        </w:trPr>
        <w:tc>
          <w:tcPr>
            <w:tcW w:w="2409" w:type="dxa"/>
            <w:vMerge/>
            <w:vAlign w:val="center"/>
          </w:tcPr>
          <w:p w14:paraId="0E17C618" w14:textId="77777777" w:rsidR="006A259C" w:rsidRDefault="006A259C" w:rsidP="00FA006B"/>
        </w:tc>
        <w:tc>
          <w:tcPr>
            <w:tcW w:w="2268" w:type="dxa"/>
            <w:vAlign w:val="center"/>
          </w:tcPr>
          <w:p w14:paraId="4117522C" w14:textId="77777777" w:rsidR="006A259C" w:rsidRDefault="006A259C">
            <w:pPr>
              <w:rPr>
                <w:rFonts w:ascii="宋体" w:cs="宋体"/>
                <w:sz w:val="18"/>
                <w:szCs w:val="18"/>
              </w:rPr>
            </w:pPr>
            <w:r>
              <w:rPr>
                <w:rFonts w:hint="eastAsia"/>
                <w:sz w:val="18"/>
                <w:szCs w:val="18"/>
              </w:rPr>
              <w:t>成本指标</w:t>
            </w:r>
          </w:p>
        </w:tc>
        <w:tc>
          <w:tcPr>
            <w:tcW w:w="1985" w:type="dxa"/>
            <w:vAlign w:val="center"/>
          </w:tcPr>
          <w:p w14:paraId="36B83874" w14:textId="77777777" w:rsidR="006A259C" w:rsidRDefault="006A259C">
            <w:pPr>
              <w:rPr>
                <w:rFonts w:ascii="宋体" w:cs="宋体"/>
                <w:sz w:val="18"/>
                <w:szCs w:val="18"/>
              </w:rPr>
            </w:pPr>
            <w:r>
              <w:rPr>
                <w:rFonts w:hint="eastAsia"/>
                <w:sz w:val="18"/>
                <w:szCs w:val="18"/>
              </w:rPr>
              <w:t>工程单位建设成本</w:t>
            </w:r>
          </w:p>
        </w:tc>
        <w:tc>
          <w:tcPr>
            <w:tcW w:w="3402" w:type="dxa"/>
            <w:vAlign w:val="center"/>
          </w:tcPr>
          <w:p w14:paraId="545A8525" w14:textId="77777777" w:rsidR="006A259C" w:rsidRDefault="006A259C">
            <w:pPr>
              <w:rPr>
                <w:rFonts w:ascii="宋体" w:cs="宋体"/>
                <w:sz w:val="18"/>
                <w:szCs w:val="18"/>
              </w:rPr>
            </w:pPr>
            <w:r>
              <w:rPr>
                <w:rFonts w:hint="eastAsia"/>
                <w:sz w:val="18"/>
                <w:szCs w:val="18"/>
              </w:rPr>
              <w:t>单位平米数、公里数、个数、亩数等的建设、改造、修缮成本</w:t>
            </w:r>
          </w:p>
        </w:tc>
        <w:tc>
          <w:tcPr>
            <w:tcW w:w="1843" w:type="dxa"/>
            <w:vAlign w:val="center"/>
          </w:tcPr>
          <w:p w14:paraId="2FB2AF77" w14:textId="77777777" w:rsidR="006A259C" w:rsidRDefault="006A259C">
            <w:pPr>
              <w:rPr>
                <w:rFonts w:ascii="宋体" w:cs="宋体"/>
                <w:sz w:val="18"/>
                <w:szCs w:val="18"/>
              </w:rPr>
            </w:pPr>
            <w:r>
              <w:rPr>
                <w:rFonts w:hint="eastAsia"/>
                <w:sz w:val="18"/>
                <w:szCs w:val="18"/>
              </w:rPr>
              <w:t>≤</w:t>
            </w:r>
            <w:r>
              <w:rPr>
                <w:sz w:val="18"/>
                <w:szCs w:val="18"/>
              </w:rPr>
              <w:t>150000</w:t>
            </w:r>
            <w:r>
              <w:rPr>
                <w:rFonts w:hint="eastAsia"/>
                <w:sz w:val="18"/>
                <w:szCs w:val="18"/>
              </w:rPr>
              <w:t>元</w:t>
            </w:r>
          </w:p>
        </w:tc>
        <w:tc>
          <w:tcPr>
            <w:tcW w:w="2155" w:type="dxa"/>
            <w:vAlign w:val="center"/>
          </w:tcPr>
          <w:p w14:paraId="75022598" w14:textId="77777777" w:rsidR="006A259C" w:rsidRDefault="006A259C" w:rsidP="00FA006B">
            <w:pPr>
              <w:rPr>
                <w:rFonts w:ascii="宋体" w:cs="宋体"/>
                <w:sz w:val="18"/>
                <w:szCs w:val="18"/>
              </w:rPr>
            </w:pPr>
            <w:r>
              <w:rPr>
                <w:rFonts w:hint="eastAsia"/>
                <w:sz w:val="18"/>
                <w:szCs w:val="18"/>
              </w:rPr>
              <w:t>计划标准</w:t>
            </w:r>
          </w:p>
        </w:tc>
      </w:tr>
      <w:tr w:rsidR="006A259C" w14:paraId="272229DD" w14:textId="77777777" w:rsidTr="00FA006B">
        <w:trPr>
          <w:cantSplit/>
          <w:trHeight w:val="369"/>
          <w:jc w:val="center"/>
        </w:trPr>
        <w:tc>
          <w:tcPr>
            <w:tcW w:w="2409" w:type="dxa"/>
            <w:vMerge w:val="restart"/>
            <w:vAlign w:val="center"/>
          </w:tcPr>
          <w:p w14:paraId="544A88B4"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效果指标</w:t>
            </w:r>
          </w:p>
        </w:tc>
        <w:tc>
          <w:tcPr>
            <w:tcW w:w="2268" w:type="dxa"/>
            <w:vAlign w:val="center"/>
          </w:tcPr>
          <w:p w14:paraId="4A6B48B7" w14:textId="77777777" w:rsidR="006A259C" w:rsidRDefault="006A259C">
            <w:pPr>
              <w:rPr>
                <w:rFonts w:ascii="宋体" w:cs="宋体"/>
                <w:sz w:val="18"/>
                <w:szCs w:val="18"/>
              </w:rPr>
            </w:pPr>
            <w:r>
              <w:rPr>
                <w:rFonts w:hint="eastAsia"/>
                <w:sz w:val="18"/>
                <w:szCs w:val="18"/>
              </w:rPr>
              <w:t>可持续影响指标</w:t>
            </w:r>
          </w:p>
        </w:tc>
        <w:tc>
          <w:tcPr>
            <w:tcW w:w="1985" w:type="dxa"/>
            <w:vAlign w:val="center"/>
          </w:tcPr>
          <w:p w14:paraId="10D180D4" w14:textId="77777777" w:rsidR="006A259C" w:rsidRDefault="006A259C">
            <w:pPr>
              <w:rPr>
                <w:rFonts w:ascii="宋体" w:cs="宋体"/>
                <w:sz w:val="18"/>
                <w:szCs w:val="18"/>
              </w:rPr>
            </w:pPr>
            <w:r>
              <w:rPr>
                <w:rFonts w:hint="eastAsia"/>
                <w:sz w:val="18"/>
                <w:szCs w:val="18"/>
              </w:rPr>
              <w:t>持续发挥年限</w:t>
            </w:r>
          </w:p>
        </w:tc>
        <w:tc>
          <w:tcPr>
            <w:tcW w:w="3402" w:type="dxa"/>
            <w:vAlign w:val="center"/>
          </w:tcPr>
          <w:p w14:paraId="50481184" w14:textId="77777777" w:rsidR="006A259C" w:rsidRDefault="006A259C">
            <w:pPr>
              <w:rPr>
                <w:rFonts w:ascii="宋体" w:cs="宋体"/>
                <w:sz w:val="18"/>
                <w:szCs w:val="18"/>
              </w:rPr>
            </w:pPr>
            <w:r>
              <w:rPr>
                <w:rFonts w:hint="eastAsia"/>
                <w:sz w:val="18"/>
                <w:szCs w:val="18"/>
              </w:rPr>
              <w:t>基础设施修缮后的利用、使用情况</w:t>
            </w:r>
            <w:r>
              <w:rPr>
                <w:sz w:val="18"/>
                <w:szCs w:val="18"/>
              </w:rPr>
              <w:t xml:space="preserve"> </w:t>
            </w:r>
          </w:p>
        </w:tc>
        <w:tc>
          <w:tcPr>
            <w:tcW w:w="1843" w:type="dxa"/>
            <w:vAlign w:val="center"/>
          </w:tcPr>
          <w:p w14:paraId="77D4E03F" w14:textId="77777777" w:rsidR="006A259C" w:rsidRDefault="006A259C">
            <w:pPr>
              <w:rPr>
                <w:rFonts w:ascii="宋体" w:cs="宋体"/>
                <w:sz w:val="18"/>
                <w:szCs w:val="18"/>
              </w:rPr>
            </w:pPr>
            <w:r>
              <w:rPr>
                <w:rFonts w:hint="eastAsia"/>
                <w:sz w:val="18"/>
                <w:szCs w:val="18"/>
              </w:rPr>
              <w:t>≥</w:t>
            </w:r>
            <w:r>
              <w:rPr>
                <w:sz w:val="18"/>
                <w:szCs w:val="18"/>
              </w:rPr>
              <w:t>3</w:t>
            </w:r>
            <w:r>
              <w:rPr>
                <w:rFonts w:hint="eastAsia"/>
                <w:sz w:val="18"/>
                <w:szCs w:val="18"/>
              </w:rPr>
              <w:t>年</w:t>
            </w:r>
          </w:p>
        </w:tc>
        <w:tc>
          <w:tcPr>
            <w:tcW w:w="2155" w:type="dxa"/>
            <w:vAlign w:val="center"/>
          </w:tcPr>
          <w:p w14:paraId="3CABD549" w14:textId="77777777" w:rsidR="006A259C" w:rsidRDefault="006A259C" w:rsidP="00FA006B">
            <w:pPr>
              <w:rPr>
                <w:rFonts w:ascii="宋体" w:cs="宋体"/>
                <w:sz w:val="18"/>
                <w:szCs w:val="18"/>
              </w:rPr>
            </w:pPr>
            <w:r>
              <w:rPr>
                <w:rFonts w:hint="eastAsia"/>
                <w:sz w:val="18"/>
                <w:szCs w:val="18"/>
              </w:rPr>
              <w:t>计划标准</w:t>
            </w:r>
          </w:p>
        </w:tc>
      </w:tr>
      <w:tr w:rsidR="006A259C" w14:paraId="27E59D7E" w14:textId="77777777" w:rsidTr="00FA006B">
        <w:trPr>
          <w:cantSplit/>
          <w:trHeight w:val="369"/>
          <w:jc w:val="center"/>
        </w:trPr>
        <w:tc>
          <w:tcPr>
            <w:tcW w:w="2409" w:type="dxa"/>
            <w:vMerge/>
            <w:vAlign w:val="center"/>
          </w:tcPr>
          <w:p w14:paraId="64ACBCAE" w14:textId="77777777" w:rsidR="006A259C" w:rsidRDefault="006A259C" w:rsidP="00FA006B"/>
        </w:tc>
        <w:tc>
          <w:tcPr>
            <w:tcW w:w="2268" w:type="dxa"/>
            <w:vAlign w:val="center"/>
          </w:tcPr>
          <w:p w14:paraId="51CF3E4B" w14:textId="77777777" w:rsidR="006A259C" w:rsidRDefault="006A259C">
            <w:pPr>
              <w:rPr>
                <w:rFonts w:ascii="宋体" w:cs="宋体"/>
                <w:sz w:val="18"/>
                <w:szCs w:val="18"/>
              </w:rPr>
            </w:pPr>
            <w:r>
              <w:rPr>
                <w:rFonts w:hint="eastAsia"/>
                <w:sz w:val="18"/>
                <w:szCs w:val="18"/>
              </w:rPr>
              <w:t>社会效益指标</w:t>
            </w:r>
          </w:p>
        </w:tc>
        <w:tc>
          <w:tcPr>
            <w:tcW w:w="1985" w:type="dxa"/>
            <w:vAlign w:val="center"/>
          </w:tcPr>
          <w:p w14:paraId="1695B058" w14:textId="77777777" w:rsidR="006A259C" w:rsidRDefault="006A259C">
            <w:pPr>
              <w:rPr>
                <w:rFonts w:ascii="宋体" w:cs="宋体"/>
                <w:sz w:val="18"/>
                <w:szCs w:val="18"/>
              </w:rPr>
            </w:pPr>
            <w:r>
              <w:rPr>
                <w:rFonts w:hint="eastAsia"/>
                <w:sz w:val="18"/>
                <w:szCs w:val="18"/>
              </w:rPr>
              <w:t>业务保障能力</w:t>
            </w:r>
          </w:p>
        </w:tc>
        <w:tc>
          <w:tcPr>
            <w:tcW w:w="3402" w:type="dxa"/>
            <w:vAlign w:val="center"/>
          </w:tcPr>
          <w:p w14:paraId="079AE56E" w14:textId="77777777" w:rsidR="006A259C" w:rsidRDefault="006A259C">
            <w:pPr>
              <w:rPr>
                <w:rFonts w:ascii="宋体" w:cs="宋体"/>
                <w:sz w:val="18"/>
                <w:szCs w:val="18"/>
              </w:rPr>
            </w:pPr>
            <w:r>
              <w:rPr>
                <w:rFonts w:hint="eastAsia"/>
                <w:sz w:val="18"/>
                <w:szCs w:val="18"/>
              </w:rPr>
              <w:t>保障相关业务、工作等开展的情况</w:t>
            </w:r>
          </w:p>
        </w:tc>
        <w:tc>
          <w:tcPr>
            <w:tcW w:w="1843" w:type="dxa"/>
            <w:vAlign w:val="center"/>
          </w:tcPr>
          <w:p w14:paraId="5C606F0C" w14:textId="77777777" w:rsidR="006A259C" w:rsidRDefault="006A259C">
            <w:pPr>
              <w:rPr>
                <w:rFonts w:ascii="宋体" w:cs="宋体"/>
                <w:sz w:val="18"/>
                <w:szCs w:val="18"/>
              </w:rPr>
            </w:pPr>
            <w:r>
              <w:rPr>
                <w:rFonts w:hint="eastAsia"/>
                <w:sz w:val="18"/>
                <w:szCs w:val="18"/>
              </w:rPr>
              <w:t>正常保障</w:t>
            </w:r>
          </w:p>
        </w:tc>
        <w:tc>
          <w:tcPr>
            <w:tcW w:w="2155" w:type="dxa"/>
            <w:vAlign w:val="center"/>
          </w:tcPr>
          <w:p w14:paraId="7A910123" w14:textId="77777777" w:rsidR="006A259C" w:rsidRDefault="006A259C" w:rsidP="00FA006B">
            <w:pPr>
              <w:rPr>
                <w:rFonts w:ascii="宋体" w:cs="宋体"/>
                <w:sz w:val="18"/>
                <w:szCs w:val="18"/>
              </w:rPr>
            </w:pPr>
            <w:r>
              <w:rPr>
                <w:rFonts w:hint="eastAsia"/>
                <w:sz w:val="18"/>
                <w:szCs w:val="18"/>
              </w:rPr>
              <w:t>计划标准</w:t>
            </w:r>
          </w:p>
        </w:tc>
      </w:tr>
      <w:tr w:rsidR="006A259C" w14:paraId="3BACAC12" w14:textId="77777777" w:rsidTr="00FA006B">
        <w:trPr>
          <w:cantSplit/>
          <w:trHeight w:val="369"/>
          <w:jc w:val="center"/>
        </w:trPr>
        <w:tc>
          <w:tcPr>
            <w:tcW w:w="2409" w:type="dxa"/>
            <w:vAlign w:val="center"/>
          </w:tcPr>
          <w:p w14:paraId="2ED7B554"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满意度指标</w:t>
            </w:r>
          </w:p>
        </w:tc>
        <w:tc>
          <w:tcPr>
            <w:tcW w:w="2268" w:type="dxa"/>
            <w:vAlign w:val="center"/>
          </w:tcPr>
          <w:p w14:paraId="24542717" w14:textId="77777777" w:rsidR="006A259C" w:rsidRPr="009C0665" w:rsidRDefault="006A259C" w:rsidP="00FA006B">
            <w:pPr>
              <w:jc w:val="left"/>
              <w:rPr>
                <w:rFonts w:ascii="宋体" w:cs="宋体"/>
                <w:sz w:val="18"/>
                <w:szCs w:val="18"/>
              </w:rPr>
            </w:pPr>
            <w:r>
              <w:rPr>
                <w:rFonts w:hint="eastAsia"/>
                <w:sz w:val="18"/>
                <w:szCs w:val="18"/>
              </w:rPr>
              <w:t>使用人员满意度（</w:t>
            </w:r>
            <w:r>
              <w:rPr>
                <w:sz w:val="18"/>
                <w:szCs w:val="18"/>
              </w:rPr>
              <w:t>%</w:t>
            </w:r>
            <w:r>
              <w:rPr>
                <w:rFonts w:hint="eastAsia"/>
                <w:sz w:val="18"/>
                <w:szCs w:val="18"/>
              </w:rPr>
              <w:t>）</w:t>
            </w:r>
          </w:p>
        </w:tc>
        <w:tc>
          <w:tcPr>
            <w:tcW w:w="1985" w:type="dxa"/>
            <w:vAlign w:val="center"/>
          </w:tcPr>
          <w:p w14:paraId="4B6C7373" w14:textId="77777777" w:rsidR="006A259C" w:rsidRPr="009C0665" w:rsidRDefault="006A259C" w:rsidP="00FA006B">
            <w:pPr>
              <w:spacing w:line="300" w:lineRule="exact"/>
              <w:jc w:val="left"/>
              <w:rPr>
                <w:rFonts w:ascii="Times New Roman" w:eastAsia="仿宋_GB2312" w:hAnsi="Times New Roman" w:cs="Times New Roman"/>
              </w:rPr>
            </w:pPr>
            <w:r w:rsidRPr="009C0665">
              <w:rPr>
                <w:rFonts w:ascii="Times New Roman" w:eastAsia="仿宋_GB2312" w:hAnsi="Times New Roman" w:cs="Times New Roman" w:hint="eastAsia"/>
              </w:rPr>
              <w:t>使用人员满意度（</w:t>
            </w:r>
            <w:r w:rsidRPr="009C0665">
              <w:rPr>
                <w:rFonts w:ascii="Times New Roman" w:eastAsia="仿宋_GB2312" w:hAnsi="Times New Roman" w:cs="Times New Roman"/>
              </w:rPr>
              <w:t>%</w:t>
            </w:r>
            <w:r w:rsidRPr="009C0665">
              <w:rPr>
                <w:rFonts w:ascii="Times New Roman" w:eastAsia="仿宋_GB2312" w:hAnsi="Times New Roman" w:cs="Times New Roman" w:hint="eastAsia"/>
              </w:rPr>
              <w:t>）</w:t>
            </w:r>
          </w:p>
        </w:tc>
        <w:tc>
          <w:tcPr>
            <w:tcW w:w="3402" w:type="dxa"/>
            <w:vAlign w:val="center"/>
          </w:tcPr>
          <w:p w14:paraId="1A95D14E" w14:textId="77777777" w:rsidR="006A259C" w:rsidRPr="009C0665" w:rsidRDefault="006A259C" w:rsidP="00FA006B">
            <w:pPr>
              <w:jc w:val="left"/>
              <w:rPr>
                <w:rFonts w:ascii="宋体" w:cs="宋体"/>
                <w:sz w:val="18"/>
                <w:szCs w:val="18"/>
              </w:rPr>
            </w:pPr>
            <w:r>
              <w:rPr>
                <w:rFonts w:hint="eastAsia"/>
                <w:sz w:val="18"/>
                <w:szCs w:val="18"/>
              </w:rPr>
              <w:t>调查中使用人员满意和较满意的数量占调查总人数的比率</w:t>
            </w:r>
          </w:p>
        </w:tc>
        <w:tc>
          <w:tcPr>
            <w:tcW w:w="1843" w:type="dxa"/>
            <w:vAlign w:val="center"/>
          </w:tcPr>
          <w:p w14:paraId="008B5E9A" w14:textId="77777777" w:rsidR="006A259C" w:rsidRPr="009C0665" w:rsidRDefault="006A259C" w:rsidP="00FA006B">
            <w:pPr>
              <w:spacing w:line="300" w:lineRule="exact"/>
              <w:jc w:val="left"/>
              <w:rPr>
                <w:rFonts w:ascii="Times New Roman" w:eastAsia="仿宋_GB2312" w:hAnsi="Times New Roman" w:cs="Times New Roman"/>
              </w:rPr>
            </w:pPr>
            <w:r w:rsidRPr="009C0665">
              <w:rPr>
                <w:rFonts w:ascii="Times New Roman" w:eastAsia="仿宋_GB2312" w:hAnsi="Times New Roman" w:cs="Times New Roman" w:hint="eastAsia"/>
              </w:rPr>
              <w:t>≥</w:t>
            </w:r>
            <w:r>
              <w:rPr>
                <w:rFonts w:ascii="Times New Roman" w:eastAsia="仿宋_GB2312" w:hAnsi="Times New Roman" w:cs="Times New Roman"/>
              </w:rPr>
              <w:t>90%</w:t>
            </w:r>
          </w:p>
        </w:tc>
        <w:tc>
          <w:tcPr>
            <w:tcW w:w="2155" w:type="dxa"/>
            <w:vAlign w:val="center"/>
          </w:tcPr>
          <w:p w14:paraId="7DB8F56F" w14:textId="77777777" w:rsidR="006A259C" w:rsidRDefault="006A259C" w:rsidP="00FA006B">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其他标准</w:t>
            </w:r>
          </w:p>
        </w:tc>
      </w:tr>
    </w:tbl>
    <w:p w14:paraId="6A520095" w14:textId="77777777" w:rsidR="006A259C" w:rsidRDefault="006A259C" w:rsidP="006A259C">
      <w:pPr>
        <w:ind w:firstLineChars="200" w:firstLine="560"/>
        <w:jc w:val="left"/>
        <w:outlineLvl w:val="1"/>
        <w:rPr>
          <w:rFonts w:ascii="Times New Roman" w:eastAsia="仿宋_GB2312" w:hAnsi="Times New Roman" w:cs="Times New Roman"/>
          <w:sz w:val="28"/>
        </w:rPr>
      </w:pPr>
      <w:r>
        <w:rPr>
          <w:rFonts w:ascii="Times New Roman" w:eastAsia="仿宋_GB2312" w:hAnsi="Times New Roman" w:cs="Times New Roman"/>
          <w:sz w:val="28"/>
        </w:rPr>
        <w:t>12.</w:t>
      </w:r>
      <w:r w:rsidRPr="009C0665">
        <w:t xml:space="preserve"> </w:t>
      </w:r>
      <w:r w:rsidRPr="00AE314A">
        <w:rPr>
          <w:rFonts w:ascii="Times New Roman" w:eastAsia="仿宋_GB2312" w:hAnsi="Times New Roman" w:cs="Times New Roman" w:hint="eastAsia"/>
          <w:sz w:val="28"/>
        </w:rPr>
        <w:t>综合业务经费</w:t>
      </w:r>
      <w:r>
        <w:rPr>
          <w:rFonts w:ascii="Times New Roman" w:eastAsia="仿宋_GB2312" w:hAnsi="Times New Roman" w:cs="Times New Roman" w:hint="eastAsia"/>
          <w:sz w:val="28"/>
        </w:rPr>
        <w:t>绩效目标表</w:t>
      </w:r>
      <w:r>
        <w:rPr>
          <w:rFonts w:ascii="Times New Roman" w:eastAsia="仿宋_GB2312" w:hAnsi="Times New Roman" w:cs="Times New Roman"/>
          <w:vanish/>
          <w:sz w:val="28"/>
        </w:rPr>
        <w:t>{ TC 2</w:t>
      </w:r>
      <w:r>
        <w:rPr>
          <w:rFonts w:ascii="Times New Roman" w:eastAsia="仿宋_GB2312" w:hAnsi="Times New Roman" w:cs="Times New Roman" w:hint="eastAsia"/>
          <w:vanish/>
          <w:sz w:val="28"/>
        </w:rPr>
        <w:t>、办公自动化（</w:t>
      </w:r>
      <w:r>
        <w:rPr>
          <w:rFonts w:ascii="Times New Roman" w:eastAsia="仿宋_GB2312" w:hAnsi="Times New Roman" w:cs="Times New Roman"/>
          <w:vanish/>
          <w:sz w:val="28"/>
        </w:rPr>
        <w:t>OA</w:t>
      </w:r>
      <w:r>
        <w:rPr>
          <w:rFonts w:ascii="Times New Roman" w:eastAsia="仿宋_GB2312" w:hAnsi="Times New Roman" w:cs="Times New Roman" w:hint="eastAsia"/>
          <w:vanish/>
          <w:sz w:val="28"/>
        </w:rPr>
        <w:t>）和督查督办系统升级及推广费绩效目标表</w:t>
      </w:r>
      <w:r>
        <w:rPr>
          <w:rFonts w:ascii="Times New Roman" w:eastAsia="仿宋_GB2312" w:hAnsi="Times New Roman" w:cs="Times New Roman"/>
          <w:vanish/>
          <w:sz w:val="28"/>
        </w:rPr>
        <w:t xml:space="preserve"> \f C \l 1 }</w:t>
      </w:r>
    </w:p>
    <w:p w14:paraId="66ED505C" w14:textId="77777777" w:rsidR="006A259C" w:rsidRDefault="006A259C" w:rsidP="00FA006B">
      <w:pPr>
        <w:spacing w:line="14" w:lineRule="exact"/>
        <w:ind w:firstLineChars="200" w:firstLine="420"/>
        <w:jc w:val="center"/>
        <w:rPr>
          <w:rFonts w:ascii="Times New Roman" w:eastAsia="仿宋_GB2312" w:hAnsi="Times New Roman" w:cs="Times New Roman"/>
        </w:rPr>
      </w:pPr>
    </w:p>
    <w:tbl>
      <w:tblPr>
        <w:tblW w:w="140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09"/>
        <w:gridCol w:w="2268"/>
        <w:gridCol w:w="1985"/>
        <w:gridCol w:w="3402"/>
        <w:gridCol w:w="1843"/>
        <w:gridCol w:w="2155"/>
      </w:tblGrid>
      <w:tr w:rsidR="006A259C" w14:paraId="11F4AE84" w14:textId="77777777" w:rsidTr="00FA006B">
        <w:trPr>
          <w:cantSplit/>
          <w:trHeight w:val="397"/>
          <w:tblHeader/>
          <w:jc w:val="center"/>
        </w:trPr>
        <w:tc>
          <w:tcPr>
            <w:tcW w:w="2409" w:type="dxa"/>
            <w:vAlign w:val="center"/>
          </w:tcPr>
          <w:p w14:paraId="3930B968"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绩效目标</w:t>
            </w:r>
          </w:p>
        </w:tc>
        <w:tc>
          <w:tcPr>
            <w:tcW w:w="11653" w:type="dxa"/>
            <w:gridSpan w:val="5"/>
            <w:vAlign w:val="center"/>
          </w:tcPr>
          <w:p w14:paraId="1D459869" w14:textId="77777777" w:rsidR="006A259C" w:rsidRPr="001E61D1" w:rsidRDefault="006A259C" w:rsidP="00FA006B">
            <w:pPr>
              <w:spacing w:line="300" w:lineRule="exact"/>
              <w:rPr>
                <w:rFonts w:ascii="Times New Roman" w:eastAsia="仿宋_GB2312" w:hAnsi="Times New Roman" w:cs="Times New Roman"/>
                <w:b/>
              </w:rPr>
            </w:pPr>
            <w:r w:rsidRPr="001E61D1">
              <w:rPr>
                <w:rFonts w:ascii="Times New Roman" w:eastAsia="仿宋_GB2312" w:hAnsi="Times New Roman" w:cs="Times New Roman" w:hint="eastAsia"/>
                <w:b/>
              </w:rPr>
              <w:t>按照每月实际需要及进度保障我单位全年职能所需的经常性、消耗支出；确保火灾预防、扑救和应急救援、维稳处突等工作任务顺利完成。</w:t>
            </w:r>
          </w:p>
        </w:tc>
      </w:tr>
      <w:tr w:rsidR="006A259C" w14:paraId="197EFABF" w14:textId="77777777" w:rsidTr="00FA006B">
        <w:trPr>
          <w:cantSplit/>
          <w:trHeight w:val="397"/>
          <w:tblHeader/>
          <w:jc w:val="center"/>
        </w:trPr>
        <w:tc>
          <w:tcPr>
            <w:tcW w:w="2409" w:type="dxa"/>
            <w:vAlign w:val="center"/>
          </w:tcPr>
          <w:p w14:paraId="72D7C488"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一级指标</w:t>
            </w:r>
          </w:p>
        </w:tc>
        <w:tc>
          <w:tcPr>
            <w:tcW w:w="2268" w:type="dxa"/>
            <w:vAlign w:val="center"/>
          </w:tcPr>
          <w:p w14:paraId="5A9B99A7"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二级指标</w:t>
            </w:r>
          </w:p>
        </w:tc>
        <w:tc>
          <w:tcPr>
            <w:tcW w:w="1985" w:type="dxa"/>
            <w:vAlign w:val="center"/>
          </w:tcPr>
          <w:p w14:paraId="1E628C70"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三级指标</w:t>
            </w:r>
          </w:p>
        </w:tc>
        <w:tc>
          <w:tcPr>
            <w:tcW w:w="3402" w:type="dxa"/>
            <w:vAlign w:val="center"/>
          </w:tcPr>
          <w:p w14:paraId="45B26653"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绩效指标描述</w:t>
            </w:r>
          </w:p>
        </w:tc>
        <w:tc>
          <w:tcPr>
            <w:tcW w:w="1843" w:type="dxa"/>
            <w:vAlign w:val="center"/>
          </w:tcPr>
          <w:p w14:paraId="680C5C7C"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指标值</w:t>
            </w:r>
          </w:p>
        </w:tc>
        <w:tc>
          <w:tcPr>
            <w:tcW w:w="2155" w:type="dxa"/>
            <w:vAlign w:val="center"/>
          </w:tcPr>
          <w:p w14:paraId="3D44F530" w14:textId="77777777" w:rsidR="006A259C" w:rsidRDefault="006A259C" w:rsidP="00FA006B">
            <w:pPr>
              <w:spacing w:line="300" w:lineRule="exact"/>
              <w:jc w:val="center"/>
              <w:rPr>
                <w:rFonts w:ascii="Times New Roman" w:eastAsia="仿宋_GB2312" w:hAnsi="Times New Roman" w:cs="Times New Roman"/>
                <w:b/>
              </w:rPr>
            </w:pPr>
            <w:r>
              <w:rPr>
                <w:rFonts w:ascii="Times New Roman" w:eastAsia="仿宋_GB2312" w:hAnsi="Times New Roman" w:cs="Times New Roman" w:hint="eastAsia"/>
                <w:b/>
              </w:rPr>
              <w:t>指标值确定依据</w:t>
            </w:r>
          </w:p>
        </w:tc>
      </w:tr>
      <w:tr w:rsidR="006A259C" w14:paraId="0C52084D" w14:textId="77777777" w:rsidTr="00FA006B">
        <w:trPr>
          <w:cantSplit/>
          <w:trHeight w:val="369"/>
          <w:jc w:val="center"/>
        </w:trPr>
        <w:tc>
          <w:tcPr>
            <w:tcW w:w="2409" w:type="dxa"/>
            <w:vMerge w:val="restart"/>
            <w:vAlign w:val="center"/>
          </w:tcPr>
          <w:p w14:paraId="37662FBA"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产出指标</w:t>
            </w:r>
          </w:p>
        </w:tc>
        <w:tc>
          <w:tcPr>
            <w:tcW w:w="2268" w:type="dxa"/>
          </w:tcPr>
          <w:p w14:paraId="6641D134" w14:textId="77777777" w:rsidR="006A259C" w:rsidRDefault="006A259C">
            <w:pPr>
              <w:rPr>
                <w:rFonts w:ascii="宋体" w:cs="宋体"/>
                <w:sz w:val="18"/>
                <w:szCs w:val="18"/>
              </w:rPr>
            </w:pPr>
            <w:r>
              <w:rPr>
                <w:rFonts w:hint="eastAsia"/>
                <w:sz w:val="18"/>
                <w:szCs w:val="18"/>
              </w:rPr>
              <w:t>数量指标</w:t>
            </w:r>
          </w:p>
        </w:tc>
        <w:tc>
          <w:tcPr>
            <w:tcW w:w="1985" w:type="dxa"/>
          </w:tcPr>
          <w:p w14:paraId="0603A18B" w14:textId="77777777" w:rsidR="006A259C" w:rsidRDefault="006A259C">
            <w:pPr>
              <w:rPr>
                <w:rFonts w:ascii="宋体" w:cs="宋体"/>
                <w:sz w:val="18"/>
                <w:szCs w:val="18"/>
              </w:rPr>
            </w:pPr>
            <w:r>
              <w:rPr>
                <w:rFonts w:hint="eastAsia"/>
                <w:sz w:val="18"/>
                <w:szCs w:val="18"/>
              </w:rPr>
              <w:t>保障执行人数（人）</w:t>
            </w:r>
          </w:p>
        </w:tc>
        <w:tc>
          <w:tcPr>
            <w:tcW w:w="3402" w:type="dxa"/>
          </w:tcPr>
          <w:p w14:paraId="54590951" w14:textId="77777777" w:rsidR="006A259C" w:rsidRDefault="006A259C">
            <w:pPr>
              <w:rPr>
                <w:rFonts w:ascii="宋体" w:cs="宋体"/>
                <w:sz w:val="18"/>
                <w:szCs w:val="18"/>
              </w:rPr>
            </w:pPr>
            <w:r>
              <w:rPr>
                <w:rFonts w:hint="eastAsia"/>
                <w:sz w:val="18"/>
                <w:szCs w:val="18"/>
              </w:rPr>
              <w:t>保障执行经费的人数</w:t>
            </w:r>
          </w:p>
        </w:tc>
        <w:tc>
          <w:tcPr>
            <w:tcW w:w="1843" w:type="dxa"/>
          </w:tcPr>
          <w:p w14:paraId="76C74EA0" w14:textId="77777777" w:rsidR="006A259C" w:rsidRDefault="006A259C">
            <w:pPr>
              <w:rPr>
                <w:rFonts w:ascii="宋体" w:cs="宋体"/>
                <w:sz w:val="18"/>
                <w:szCs w:val="18"/>
              </w:rPr>
            </w:pPr>
            <w:r>
              <w:rPr>
                <w:rFonts w:hint="eastAsia"/>
                <w:sz w:val="18"/>
                <w:szCs w:val="18"/>
              </w:rPr>
              <w:t>≥</w:t>
            </w:r>
            <w:r>
              <w:rPr>
                <w:sz w:val="18"/>
                <w:szCs w:val="18"/>
              </w:rPr>
              <w:t>77</w:t>
            </w:r>
            <w:r>
              <w:rPr>
                <w:rFonts w:hint="eastAsia"/>
                <w:sz w:val="18"/>
                <w:szCs w:val="18"/>
              </w:rPr>
              <w:t>人</w:t>
            </w:r>
          </w:p>
        </w:tc>
        <w:tc>
          <w:tcPr>
            <w:tcW w:w="2155" w:type="dxa"/>
          </w:tcPr>
          <w:p w14:paraId="57204709" w14:textId="77777777" w:rsidR="006A259C" w:rsidRDefault="006A259C" w:rsidP="00FA006B">
            <w:pPr>
              <w:rPr>
                <w:rFonts w:ascii="宋体" w:cs="宋体"/>
                <w:sz w:val="18"/>
                <w:szCs w:val="18"/>
              </w:rPr>
            </w:pPr>
            <w:r>
              <w:rPr>
                <w:rFonts w:hint="eastAsia"/>
                <w:sz w:val="18"/>
                <w:szCs w:val="18"/>
              </w:rPr>
              <w:t>计划标准</w:t>
            </w:r>
          </w:p>
        </w:tc>
      </w:tr>
      <w:tr w:rsidR="006A259C" w14:paraId="1468873F" w14:textId="77777777" w:rsidTr="00FA006B">
        <w:trPr>
          <w:cantSplit/>
          <w:trHeight w:val="369"/>
          <w:jc w:val="center"/>
        </w:trPr>
        <w:tc>
          <w:tcPr>
            <w:tcW w:w="2409" w:type="dxa"/>
            <w:vMerge/>
            <w:vAlign w:val="center"/>
          </w:tcPr>
          <w:p w14:paraId="42153841" w14:textId="77777777" w:rsidR="006A259C" w:rsidRDefault="006A259C" w:rsidP="00FA006B"/>
        </w:tc>
        <w:tc>
          <w:tcPr>
            <w:tcW w:w="2268" w:type="dxa"/>
            <w:vAlign w:val="center"/>
          </w:tcPr>
          <w:p w14:paraId="431BFDFD" w14:textId="77777777" w:rsidR="006A259C" w:rsidRDefault="006A259C">
            <w:pPr>
              <w:rPr>
                <w:rFonts w:ascii="宋体" w:cs="宋体"/>
                <w:sz w:val="18"/>
                <w:szCs w:val="18"/>
              </w:rPr>
            </w:pPr>
            <w:r>
              <w:rPr>
                <w:rFonts w:hint="eastAsia"/>
                <w:sz w:val="18"/>
                <w:szCs w:val="18"/>
              </w:rPr>
              <w:t>质量指标</w:t>
            </w:r>
          </w:p>
        </w:tc>
        <w:tc>
          <w:tcPr>
            <w:tcW w:w="1985" w:type="dxa"/>
            <w:vAlign w:val="center"/>
          </w:tcPr>
          <w:p w14:paraId="23EBADBA" w14:textId="77777777" w:rsidR="006A259C" w:rsidRDefault="006A259C">
            <w:pPr>
              <w:rPr>
                <w:rFonts w:ascii="宋体" w:cs="宋体"/>
                <w:sz w:val="18"/>
                <w:szCs w:val="18"/>
              </w:rPr>
            </w:pPr>
            <w:r>
              <w:rPr>
                <w:rFonts w:hint="eastAsia"/>
                <w:sz w:val="18"/>
                <w:szCs w:val="18"/>
              </w:rPr>
              <w:t>资金使用</w:t>
            </w:r>
          </w:p>
        </w:tc>
        <w:tc>
          <w:tcPr>
            <w:tcW w:w="3402" w:type="dxa"/>
            <w:vAlign w:val="center"/>
          </w:tcPr>
          <w:p w14:paraId="237471BE" w14:textId="77777777" w:rsidR="006A259C" w:rsidRDefault="006A259C">
            <w:pPr>
              <w:rPr>
                <w:rFonts w:ascii="宋体" w:cs="宋体"/>
                <w:sz w:val="18"/>
                <w:szCs w:val="18"/>
              </w:rPr>
            </w:pPr>
            <w:r>
              <w:rPr>
                <w:rFonts w:hint="eastAsia"/>
                <w:sz w:val="18"/>
                <w:szCs w:val="18"/>
              </w:rPr>
              <w:t>资金使用</w:t>
            </w:r>
          </w:p>
        </w:tc>
        <w:tc>
          <w:tcPr>
            <w:tcW w:w="1843" w:type="dxa"/>
            <w:vAlign w:val="center"/>
          </w:tcPr>
          <w:p w14:paraId="453C5034" w14:textId="77777777" w:rsidR="006A259C" w:rsidRDefault="006A259C">
            <w:pPr>
              <w:rPr>
                <w:rFonts w:ascii="宋体" w:cs="宋体"/>
                <w:sz w:val="18"/>
                <w:szCs w:val="18"/>
              </w:rPr>
            </w:pPr>
            <w:r>
              <w:rPr>
                <w:rFonts w:hint="eastAsia"/>
                <w:sz w:val="18"/>
                <w:szCs w:val="18"/>
              </w:rPr>
              <w:t>全年计划</w:t>
            </w:r>
          </w:p>
        </w:tc>
        <w:tc>
          <w:tcPr>
            <w:tcW w:w="2155" w:type="dxa"/>
            <w:vAlign w:val="center"/>
          </w:tcPr>
          <w:p w14:paraId="35DDADFD" w14:textId="77777777" w:rsidR="006A259C" w:rsidRDefault="006A259C" w:rsidP="00FA006B">
            <w:pPr>
              <w:rPr>
                <w:rFonts w:ascii="宋体" w:cs="宋体"/>
                <w:sz w:val="18"/>
                <w:szCs w:val="18"/>
              </w:rPr>
            </w:pPr>
            <w:r>
              <w:rPr>
                <w:rFonts w:hint="eastAsia"/>
                <w:sz w:val="18"/>
                <w:szCs w:val="18"/>
              </w:rPr>
              <w:t>计划标准</w:t>
            </w:r>
          </w:p>
        </w:tc>
      </w:tr>
      <w:tr w:rsidR="006A259C" w14:paraId="48516C3A" w14:textId="77777777" w:rsidTr="00FA006B">
        <w:trPr>
          <w:cantSplit/>
          <w:trHeight w:val="369"/>
          <w:jc w:val="center"/>
        </w:trPr>
        <w:tc>
          <w:tcPr>
            <w:tcW w:w="2409" w:type="dxa"/>
            <w:vMerge/>
            <w:vAlign w:val="center"/>
          </w:tcPr>
          <w:p w14:paraId="0919488B" w14:textId="77777777" w:rsidR="006A259C" w:rsidRDefault="006A259C" w:rsidP="00FA006B"/>
        </w:tc>
        <w:tc>
          <w:tcPr>
            <w:tcW w:w="2268" w:type="dxa"/>
            <w:vAlign w:val="center"/>
          </w:tcPr>
          <w:p w14:paraId="2A00A901" w14:textId="77777777" w:rsidR="006A259C" w:rsidRDefault="006A259C">
            <w:pPr>
              <w:rPr>
                <w:rFonts w:ascii="宋体" w:cs="宋体"/>
                <w:sz w:val="18"/>
                <w:szCs w:val="18"/>
              </w:rPr>
            </w:pPr>
            <w:r>
              <w:rPr>
                <w:rFonts w:hint="eastAsia"/>
                <w:sz w:val="18"/>
                <w:szCs w:val="18"/>
              </w:rPr>
              <w:t>时效指标</w:t>
            </w:r>
          </w:p>
        </w:tc>
        <w:tc>
          <w:tcPr>
            <w:tcW w:w="1985" w:type="dxa"/>
            <w:vAlign w:val="center"/>
          </w:tcPr>
          <w:p w14:paraId="76606127" w14:textId="77777777" w:rsidR="006A259C" w:rsidRDefault="006A259C">
            <w:pPr>
              <w:rPr>
                <w:rFonts w:ascii="宋体" w:cs="宋体"/>
                <w:sz w:val="18"/>
                <w:szCs w:val="18"/>
              </w:rPr>
            </w:pPr>
            <w:r>
              <w:rPr>
                <w:rFonts w:hint="eastAsia"/>
                <w:sz w:val="18"/>
                <w:szCs w:val="18"/>
              </w:rPr>
              <w:t>项目资金到位及时性</w:t>
            </w:r>
          </w:p>
        </w:tc>
        <w:tc>
          <w:tcPr>
            <w:tcW w:w="3402" w:type="dxa"/>
            <w:vAlign w:val="center"/>
          </w:tcPr>
          <w:p w14:paraId="6A7C148B" w14:textId="77777777" w:rsidR="006A259C" w:rsidRDefault="006A259C">
            <w:pPr>
              <w:rPr>
                <w:rFonts w:ascii="宋体" w:cs="宋体"/>
                <w:sz w:val="18"/>
                <w:szCs w:val="18"/>
              </w:rPr>
            </w:pPr>
            <w:r>
              <w:rPr>
                <w:rFonts w:hint="eastAsia"/>
                <w:sz w:val="18"/>
                <w:szCs w:val="18"/>
              </w:rPr>
              <w:t>项目资金拨付支出是否及时</w:t>
            </w:r>
          </w:p>
        </w:tc>
        <w:tc>
          <w:tcPr>
            <w:tcW w:w="1843" w:type="dxa"/>
            <w:vAlign w:val="center"/>
          </w:tcPr>
          <w:p w14:paraId="352D109B" w14:textId="77777777" w:rsidR="006A259C" w:rsidRDefault="006A259C">
            <w:pPr>
              <w:rPr>
                <w:rFonts w:ascii="宋体" w:cs="宋体"/>
                <w:sz w:val="18"/>
                <w:szCs w:val="18"/>
              </w:rPr>
            </w:pPr>
            <w:r>
              <w:rPr>
                <w:rFonts w:hint="eastAsia"/>
                <w:sz w:val="18"/>
                <w:szCs w:val="18"/>
              </w:rPr>
              <w:t>全年计划</w:t>
            </w:r>
          </w:p>
        </w:tc>
        <w:tc>
          <w:tcPr>
            <w:tcW w:w="2155" w:type="dxa"/>
            <w:vAlign w:val="center"/>
          </w:tcPr>
          <w:p w14:paraId="1CE2EAAB" w14:textId="77777777" w:rsidR="006A259C" w:rsidRDefault="006A259C" w:rsidP="00FA006B">
            <w:pPr>
              <w:rPr>
                <w:rFonts w:ascii="宋体" w:cs="宋体"/>
                <w:sz w:val="18"/>
                <w:szCs w:val="18"/>
              </w:rPr>
            </w:pPr>
            <w:r>
              <w:rPr>
                <w:rFonts w:hint="eastAsia"/>
                <w:sz w:val="18"/>
                <w:szCs w:val="18"/>
              </w:rPr>
              <w:t>计划标准</w:t>
            </w:r>
          </w:p>
        </w:tc>
      </w:tr>
      <w:tr w:rsidR="006A259C" w14:paraId="42A5401A" w14:textId="77777777" w:rsidTr="00FA006B">
        <w:trPr>
          <w:cantSplit/>
          <w:trHeight w:val="369"/>
          <w:jc w:val="center"/>
        </w:trPr>
        <w:tc>
          <w:tcPr>
            <w:tcW w:w="2409" w:type="dxa"/>
            <w:vMerge/>
            <w:vAlign w:val="center"/>
          </w:tcPr>
          <w:p w14:paraId="76B1B932" w14:textId="77777777" w:rsidR="006A259C" w:rsidRDefault="006A259C" w:rsidP="00FA006B"/>
        </w:tc>
        <w:tc>
          <w:tcPr>
            <w:tcW w:w="2268" w:type="dxa"/>
            <w:vAlign w:val="center"/>
          </w:tcPr>
          <w:p w14:paraId="1B1AA1FC" w14:textId="77777777" w:rsidR="006A259C" w:rsidRDefault="006A259C">
            <w:pPr>
              <w:rPr>
                <w:rFonts w:ascii="宋体" w:cs="宋体"/>
                <w:sz w:val="18"/>
                <w:szCs w:val="18"/>
              </w:rPr>
            </w:pPr>
            <w:r>
              <w:rPr>
                <w:rFonts w:hint="eastAsia"/>
                <w:sz w:val="18"/>
                <w:szCs w:val="18"/>
              </w:rPr>
              <w:t>成本指标</w:t>
            </w:r>
          </w:p>
        </w:tc>
        <w:tc>
          <w:tcPr>
            <w:tcW w:w="1985" w:type="dxa"/>
            <w:vAlign w:val="center"/>
          </w:tcPr>
          <w:p w14:paraId="67C50CE6" w14:textId="77777777" w:rsidR="006A259C" w:rsidRDefault="006A259C">
            <w:pPr>
              <w:rPr>
                <w:rFonts w:ascii="宋体" w:cs="宋体"/>
                <w:sz w:val="18"/>
                <w:szCs w:val="18"/>
              </w:rPr>
            </w:pPr>
            <w:r>
              <w:rPr>
                <w:rFonts w:hint="eastAsia"/>
                <w:sz w:val="18"/>
                <w:szCs w:val="18"/>
              </w:rPr>
              <w:t>项目成本控制</w:t>
            </w:r>
          </w:p>
        </w:tc>
        <w:tc>
          <w:tcPr>
            <w:tcW w:w="3402" w:type="dxa"/>
            <w:vAlign w:val="center"/>
          </w:tcPr>
          <w:p w14:paraId="0D8CB0EB" w14:textId="77777777" w:rsidR="006A259C" w:rsidRDefault="006A259C">
            <w:pPr>
              <w:rPr>
                <w:rFonts w:ascii="宋体" w:cs="宋体"/>
                <w:sz w:val="18"/>
                <w:szCs w:val="18"/>
              </w:rPr>
            </w:pPr>
            <w:r>
              <w:rPr>
                <w:rFonts w:hint="eastAsia"/>
                <w:sz w:val="18"/>
                <w:szCs w:val="18"/>
              </w:rPr>
              <w:t>实际到达单位的项目资金金额与计划投入资金的比率。</w:t>
            </w:r>
          </w:p>
        </w:tc>
        <w:tc>
          <w:tcPr>
            <w:tcW w:w="1843" w:type="dxa"/>
            <w:vAlign w:val="center"/>
          </w:tcPr>
          <w:p w14:paraId="696BE748" w14:textId="77777777" w:rsidR="006A259C" w:rsidRDefault="006A259C">
            <w:pPr>
              <w:rPr>
                <w:rFonts w:ascii="宋体" w:cs="宋体"/>
                <w:sz w:val="18"/>
                <w:szCs w:val="18"/>
              </w:rPr>
            </w:pPr>
            <w:r>
              <w:rPr>
                <w:rFonts w:hint="eastAsia"/>
                <w:sz w:val="18"/>
                <w:szCs w:val="18"/>
              </w:rPr>
              <w:t>≤</w:t>
            </w:r>
            <w:r>
              <w:rPr>
                <w:sz w:val="18"/>
                <w:szCs w:val="18"/>
              </w:rPr>
              <w:t>750000</w:t>
            </w:r>
            <w:r>
              <w:rPr>
                <w:rFonts w:hint="eastAsia"/>
                <w:sz w:val="18"/>
                <w:szCs w:val="18"/>
              </w:rPr>
              <w:t>元</w:t>
            </w:r>
          </w:p>
        </w:tc>
        <w:tc>
          <w:tcPr>
            <w:tcW w:w="2155" w:type="dxa"/>
            <w:vAlign w:val="center"/>
          </w:tcPr>
          <w:p w14:paraId="6B94B309" w14:textId="77777777" w:rsidR="006A259C" w:rsidRDefault="006A259C" w:rsidP="00FA006B">
            <w:pPr>
              <w:rPr>
                <w:rFonts w:ascii="宋体" w:cs="宋体"/>
                <w:sz w:val="18"/>
                <w:szCs w:val="18"/>
              </w:rPr>
            </w:pPr>
            <w:r>
              <w:rPr>
                <w:rFonts w:hint="eastAsia"/>
                <w:sz w:val="18"/>
                <w:szCs w:val="18"/>
              </w:rPr>
              <w:t>计划标准</w:t>
            </w:r>
          </w:p>
        </w:tc>
      </w:tr>
      <w:tr w:rsidR="006A259C" w14:paraId="06D85C25" w14:textId="77777777" w:rsidTr="00FA006B">
        <w:trPr>
          <w:cantSplit/>
          <w:trHeight w:val="369"/>
          <w:jc w:val="center"/>
        </w:trPr>
        <w:tc>
          <w:tcPr>
            <w:tcW w:w="2409" w:type="dxa"/>
            <w:vMerge w:val="restart"/>
            <w:vAlign w:val="center"/>
          </w:tcPr>
          <w:p w14:paraId="58990B92"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效果指标</w:t>
            </w:r>
          </w:p>
        </w:tc>
        <w:tc>
          <w:tcPr>
            <w:tcW w:w="2268" w:type="dxa"/>
            <w:vAlign w:val="center"/>
          </w:tcPr>
          <w:p w14:paraId="025DCFFC" w14:textId="77777777" w:rsidR="006A259C" w:rsidRDefault="006A259C">
            <w:pPr>
              <w:rPr>
                <w:rFonts w:ascii="宋体" w:cs="宋体"/>
                <w:sz w:val="18"/>
                <w:szCs w:val="18"/>
              </w:rPr>
            </w:pPr>
            <w:r>
              <w:rPr>
                <w:rFonts w:hint="eastAsia"/>
                <w:sz w:val="18"/>
                <w:szCs w:val="18"/>
              </w:rPr>
              <w:t>可持续影响指标</w:t>
            </w:r>
          </w:p>
        </w:tc>
        <w:tc>
          <w:tcPr>
            <w:tcW w:w="1985" w:type="dxa"/>
            <w:vAlign w:val="center"/>
          </w:tcPr>
          <w:p w14:paraId="6400B842" w14:textId="77777777" w:rsidR="006A259C" w:rsidRDefault="006A259C">
            <w:pPr>
              <w:rPr>
                <w:rFonts w:ascii="宋体" w:cs="宋体"/>
                <w:sz w:val="18"/>
                <w:szCs w:val="18"/>
              </w:rPr>
            </w:pPr>
            <w:r>
              <w:rPr>
                <w:rFonts w:hint="eastAsia"/>
                <w:sz w:val="18"/>
                <w:szCs w:val="18"/>
              </w:rPr>
              <w:t>制度保障健全程度</w:t>
            </w:r>
          </w:p>
        </w:tc>
        <w:tc>
          <w:tcPr>
            <w:tcW w:w="3402" w:type="dxa"/>
            <w:vAlign w:val="center"/>
          </w:tcPr>
          <w:p w14:paraId="0AA9A149" w14:textId="77777777" w:rsidR="006A259C" w:rsidRDefault="006A259C">
            <w:pPr>
              <w:rPr>
                <w:rFonts w:ascii="宋体" w:cs="宋体"/>
                <w:sz w:val="18"/>
                <w:szCs w:val="18"/>
              </w:rPr>
            </w:pPr>
            <w:r>
              <w:rPr>
                <w:rFonts w:hint="eastAsia"/>
                <w:sz w:val="18"/>
                <w:szCs w:val="18"/>
              </w:rPr>
              <w:t>以后年度本项目继续实施的制度保障健全程度</w:t>
            </w:r>
          </w:p>
        </w:tc>
        <w:tc>
          <w:tcPr>
            <w:tcW w:w="1843" w:type="dxa"/>
            <w:vAlign w:val="center"/>
          </w:tcPr>
          <w:p w14:paraId="289D27D1" w14:textId="77777777" w:rsidR="006A259C" w:rsidRDefault="006A259C">
            <w:pPr>
              <w:rPr>
                <w:rFonts w:ascii="宋体" w:cs="宋体"/>
                <w:sz w:val="18"/>
                <w:szCs w:val="18"/>
              </w:rPr>
            </w:pPr>
            <w:r>
              <w:rPr>
                <w:rFonts w:hint="eastAsia"/>
                <w:sz w:val="18"/>
                <w:szCs w:val="18"/>
              </w:rPr>
              <w:t>健全</w:t>
            </w:r>
          </w:p>
        </w:tc>
        <w:tc>
          <w:tcPr>
            <w:tcW w:w="2155" w:type="dxa"/>
            <w:vAlign w:val="center"/>
          </w:tcPr>
          <w:p w14:paraId="300D3C8B" w14:textId="77777777" w:rsidR="006A259C" w:rsidRDefault="006A259C" w:rsidP="00FA006B">
            <w:pPr>
              <w:rPr>
                <w:rFonts w:ascii="宋体" w:cs="宋体"/>
                <w:sz w:val="18"/>
                <w:szCs w:val="18"/>
              </w:rPr>
            </w:pPr>
            <w:r>
              <w:rPr>
                <w:rFonts w:hint="eastAsia"/>
                <w:sz w:val="18"/>
                <w:szCs w:val="18"/>
              </w:rPr>
              <w:t>计划标准</w:t>
            </w:r>
          </w:p>
        </w:tc>
      </w:tr>
      <w:tr w:rsidR="006A259C" w14:paraId="7EC58872" w14:textId="77777777" w:rsidTr="00FA006B">
        <w:trPr>
          <w:cantSplit/>
          <w:trHeight w:val="369"/>
          <w:jc w:val="center"/>
        </w:trPr>
        <w:tc>
          <w:tcPr>
            <w:tcW w:w="2409" w:type="dxa"/>
            <w:vMerge/>
            <w:vAlign w:val="center"/>
          </w:tcPr>
          <w:p w14:paraId="35539B09" w14:textId="77777777" w:rsidR="006A259C" w:rsidRDefault="006A259C" w:rsidP="00FA006B"/>
        </w:tc>
        <w:tc>
          <w:tcPr>
            <w:tcW w:w="2268" w:type="dxa"/>
            <w:vAlign w:val="center"/>
          </w:tcPr>
          <w:p w14:paraId="636F6675" w14:textId="77777777" w:rsidR="006A259C" w:rsidRDefault="006A259C">
            <w:pPr>
              <w:rPr>
                <w:rFonts w:ascii="宋体" w:cs="宋体"/>
                <w:sz w:val="18"/>
                <w:szCs w:val="18"/>
              </w:rPr>
            </w:pPr>
            <w:r>
              <w:rPr>
                <w:rFonts w:hint="eastAsia"/>
                <w:sz w:val="18"/>
                <w:szCs w:val="18"/>
              </w:rPr>
              <w:t>社会效益指标</w:t>
            </w:r>
          </w:p>
        </w:tc>
        <w:tc>
          <w:tcPr>
            <w:tcW w:w="1985" w:type="dxa"/>
            <w:vAlign w:val="center"/>
          </w:tcPr>
          <w:p w14:paraId="43BA8D91" w14:textId="77777777" w:rsidR="006A259C" w:rsidRDefault="006A259C">
            <w:pPr>
              <w:rPr>
                <w:rFonts w:ascii="宋体" w:cs="宋体"/>
                <w:sz w:val="18"/>
                <w:szCs w:val="18"/>
              </w:rPr>
            </w:pPr>
            <w:r>
              <w:rPr>
                <w:rFonts w:hint="eastAsia"/>
                <w:sz w:val="18"/>
                <w:szCs w:val="18"/>
              </w:rPr>
              <w:t>保障完成执法执勤</w:t>
            </w:r>
          </w:p>
        </w:tc>
        <w:tc>
          <w:tcPr>
            <w:tcW w:w="3402" w:type="dxa"/>
            <w:vAlign w:val="center"/>
          </w:tcPr>
          <w:p w14:paraId="66D5BF34" w14:textId="77777777" w:rsidR="006A259C" w:rsidRDefault="006A259C">
            <w:pPr>
              <w:rPr>
                <w:rFonts w:ascii="宋体" w:cs="宋体"/>
                <w:sz w:val="18"/>
                <w:szCs w:val="18"/>
              </w:rPr>
            </w:pPr>
            <w:r>
              <w:rPr>
                <w:rFonts w:hint="eastAsia"/>
                <w:sz w:val="18"/>
                <w:szCs w:val="18"/>
              </w:rPr>
              <w:t>通过业务经费保障完成执法执勤情况</w:t>
            </w:r>
          </w:p>
        </w:tc>
        <w:tc>
          <w:tcPr>
            <w:tcW w:w="1843" w:type="dxa"/>
            <w:vAlign w:val="center"/>
          </w:tcPr>
          <w:p w14:paraId="31150B54" w14:textId="77777777" w:rsidR="006A259C" w:rsidRDefault="006A259C">
            <w:pPr>
              <w:rPr>
                <w:rFonts w:ascii="宋体" w:cs="宋体"/>
                <w:sz w:val="18"/>
                <w:szCs w:val="18"/>
              </w:rPr>
            </w:pPr>
            <w:r>
              <w:rPr>
                <w:rFonts w:hint="eastAsia"/>
                <w:sz w:val="18"/>
                <w:szCs w:val="18"/>
              </w:rPr>
              <w:t>以上年提升</w:t>
            </w:r>
          </w:p>
        </w:tc>
        <w:tc>
          <w:tcPr>
            <w:tcW w:w="2155" w:type="dxa"/>
            <w:vAlign w:val="center"/>
          </w:tcPr>
          <w:p w14:paraId="0F605C67" w14:textId="77777777" w:rsidR="006A259C" w:rsidRDefault="006A259C" w:rsidP="00FA006B">
            <w:pPr>
              <w:rPr>
                <w:rFonts w:ascii="宋体" w:cs="宋体"/>
                <w:sz w:val="18"/>
                <w:szCs w:val="18"/>
              </w:rPr>
            </w:pPr>
            <w:r>
              <w:rPr>
                <w:rFonts w:hint="eastAsia"/>
                <w:sz w:val="18"/>
                <w:szCs w:val="18"/>
              </w:rPr>
              <w:t>计划标准</w:t>
            </w:r>
          </w:p>
        </w:tc>
      </w:tr>
      <w:tr w:rsidR="006A259C" w14:paraId="261A512D" w14:textId="77777777" w:rsidTr="00FA006B">
        <w:trPr>
          <w:cantSplit/>
          <w:trHeight w:val="369"/>
          <w:jc w:val="center"/>
        </w:trPr>
        <w:tc>
          <w:tcPr>
            <w:tcW w:w="2409" w:type="dxa"/>
            <w:vAlign w:val="center"/>
          </w:tcPr>
          <w:p w14:paraId="7B1083FB" w14:textId="77777777" w:rsidR="006A259C" w:rsidRDefault="006A259C" w:rsidP="00FA006B">
            <w:pPr>
              <w:spacing w:line="300" w:lineRule="exact"/>
              <w:jc w:val="center"/>
              <w:rPr>
                <w:rFonts w:ascii="Times New Roman" w:eastAsia="仿宋_GB2312" w:hAnsi="Times New Roman" w:cs="Times New Roman"/>
              </w:rPr>
            </w:pPr>
            <w:r>
              <w:rPr>
                <w:rFonts w:ascii="Times New Roman" w:eastAsia="仿宋_GB2312" w:hAnsi="Times New Roman" w:cs="Times New Roman" w:hint="eastAsia"/>
              </w:rPr>
              <w:t>满意度指标</w:t>
            </w:r>
          </w:p>
        </w:tc>
        <w:tc>
          <w:tcPr>
            <w:tcW w:w="2268" w:type="dxa"/>
            <w:vAlign w:val="center"/>
          </w:tcPr>
          <w:p w14:paraId="43A43D14" w14:textId="77777777" w:rsidR="006A259C" w:rsidRPr="009C0665" w:rsidRDefault="006A259C" w:rsidP="00FA006B">
            <w:pPr>
              <w:jc w:val="left"/>
              <w:rPr>
                <w:rFonts w:ascii="宋体" w:cs="宋体"/>
                <w:sz w:val="18"/>
                <w:szCs w:val="18"/>
              </w:rPr>
            </w:pPr>
            <w:r>
              <w:rPr>
                <w:rFonts w:hint="eastAsia"/>
                <w:sz w:val="18"/>
                <w:szCs w:val="18"/>
              </w:rPr>
              <w:t>使用人员满意度（</w:t>
            </w:r>
            <w:r>
              <w:rPr>
                <w:sz w:val="18"/>
                <w:szCs w:val="18"/>
              </w:rPr>
              <w:t>%</w:t>
            </w:r>
            <w:r>
              <w:rPr>
                <w:rFonts w:hint="eastAsia"/>
                <w:sz w:val="18"/>
                <w:szCs w:val="18"/>
              </w:rPr>
              <w:t>）</w:t>
            </w:r>
          </w:p>
        </w:tc>
        <w:tc>
          <w:tcPr>
            <w:tcW w:w="1985" w:type="dxa"/>
            <w:vAlign w:val="center"/>
          </w:tcPr>
          <w:p w14:paraId="0EC7FCB7" w14:textId="77777777" w:rsidR="006A259C" w:rsidRPr="009C0665" w:rsidRDefault="006A259C" w:rsidP="00FA006B">
            <w:pPr>
              <w:spacing w:line="300" w:lineRule="exact"/>
              <w:jc w:val="left"/>
              <w:rPr>
                <w:rFonts w:ascii="Times New Roman" w:eastAsia="仿宋_GB2312" w:hAnsi="Times New Roman" w:cs="Times New Roman"/>
              </w:rPr>
            </w:pPr>
            <w:r w:rsidRPr="009C0665">
              <w:rPr>
                <w:rFonts w:ascii="Times New Roman" w:eastAsia="仿宋_GB2312" w:hAnsi="Times New Roman" w:cs="Times New Roman" w:hint="eastAsia"/>
              </w:rPr>
              <w:t>使用人员满意度（</w:t>
            </w:r>
            <w:r w:rsidRPr="009C0665">
              <w:rPr>
                <w:rFonts w:ascii="Times New Roman" w:eastAsia="仿宋_GB2312" w:hAnsi="Times New Roman" w:cs="Times New Roman"/>
              </w:rPr>
              <w:t>%</w:t>
            </w:r>
            <w:r w:rsidRPr="009C0665">
              <w:rPr>
                <w:rFonts w:ascii="Times New Roman" w:eastAsia="仿宋_GB2312" w:hAnsi="Times New Roman" w:cs="Times New Roman" w:hint="eastAsia"/>
              </w:rPr>
              <w:t>）</w:t>
            </w:r>
          </w:p>
        </w:tc>
        <w:tc>
          <w:tcPr>
            <w:tcW w:w="3402" w:type="dxa"/>
            <w:vAlign w:val="center"/>
          </w:tcPr>
          <w:p w14:paraId="2936A0CB" w14:textId="77777777" w:rsidR="006A259C" w:rsidRPr="009C0665" w:rsidRDefault="006A259C" w:rsidP="00FA006B">
            <w:pPr>
              <w:jc w:val="left"/>
              <w:rPr>
                <w:rFonts w:ascii="宋体" w:cs="宋体"/>
                <w:sz w:val="18"/>
                <w:szCs w:val="18"/>
              </w:rPr>
            </w:pPr>
            <w:r>
              <w:rPr>
                <w:rFonts w:hint="eastAsia"/>
                <w:sz w:val="18"/>
                <w:szCs w:val="18"/>
              </w:rPr>
              <w:t>调查中使用人员满意和较满意的数量占调查总人数的比率</w:t>
            </w:r>
          </w:p>
        </w:tc>
        <w:tc>
          <w:tcPr>
            <w:tcW w:w="1843" w:type="dxa"/>
            <w:vAlign w:val="center"/>
          </w:tcPr>
          <w:p w14:paraId="2FC35AF2" w14:textId="77777777" w:rsidR="006A259C" w:rsidRPr="009C0665" w:rsidRDefault="006A259C" w:rsidP="00FA006B">
            <w:pPr>
              <w:spacing w:line="300" w:lineRule="exact"/>
              <w:jc w:val="left"/>
              <w:rPr>
                <w:rFonts w:ascii="Times New Roman" w:eastAsia="仿宋_GB2312" w:hAnsi="Times New Roman" w:cs="Times New Roman"/>
              </w:rPr>
            </w:pPr>
            <w:r w:rsidRPr="009C0665">
              <w:rPr>
                <w:rFonts w:ascii="Times New Roman" w:eastAsia="仿宋_GB2312" w:hAnsi="Times New Roman" w:cs="Times New Roman" w:hint="eastAsia"/>
              </w:rPr>
              <w:t>≥</w:t>
            </w:r>
            <w:r>
              <w:rPr>
                <w:rFonts w:ascii="Times New Roman" w:eastAsia="仿宋_GB2312" w:hAnsi="Times New Roman" w:cs="Times New Roman"/>
              </w:rPr>
              <w:t>90%</w:t>
            </w:r>
          </w:p>
        </w:tc>
        <w:tc>
          <w:tcPr>
            <w:tcW w:w="2155" w:type="dxa"/>
            <w:vAlign w:val="center"/>
          </w:tcPr>
          <w:p w14:paraId="7484CF87" w14:textId="77777777" w:rsidR="006A259C" w:rsidRDefault="006A259C" w:rsidP="00FA006B">
            <w:pPr>
              <w:spacing w:line="300" w:lineRule="exact"/>
              <w:jc w:val="left"/>
              <w:rPr>
                <w:rFonts w:ascii="Times New Roman" w:eastAsia="仿宋_GB2312" w:hAnsi="Times New Roman" w:cs="Times New Roman"/>
              </w:rPr>
            </w:pPr>
            <w:r>
              <w:rPr>
                <w:rFonts w:ascii="Times New Roman" w:eastAsia="仿宋_GB2312" w:hAnsi="Times New Roman" w:cs="Times New Roman" w:hint="eastAsia"/>
              </w:rPr>
              <w:t>其他标准</w:t>
            </w:r>
          </w:p>
        </w:tc>
      </w:tr>
    </w:tbl>
    <w:p w14:paraId="5AA8EAD0" w14:textId="77777777" w:rsidR="006A259C" w:rsidRPr="00FA006B" w:rsidRDefault="006A259C" w:rsidP="001E61D1">
      <w:pPr>
        <w:autoSpaceDE w:val="0"/>
        <w:autoSpaceDN w:val="0"/>
        <w:adjustRightInd w:val="0"/>
        <w:spacing w:line="584" w:lineRule="exact"/>
        <w:jc w:val="left"/>
        <w:rPr>
          <w:rFonts w:ascii="Times New Roman" w:eastAsia="黑体" w:hAnsi="Times New Roman" w:cs="Times New Roman"/>
          <w:b/>
          <w:sz w:val="44"/>
          <w:szCs w:val="44"/>
        </w:rPr>
      </w:pPr>
    </w:p>
    <w:p w14:paraId="1D4501A2" w14:textId="77777777" w:rsidR="006A259C" w:rsidRDefault="006A259C" w:rsidP="009C0665">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六、政府采购预算情况</w:t>
      </w:r>
    </w:p>
    <w:p w14:paraId="7B5C760B" w14:textId="663D204E" w:rsidR="006A259C" w:rsidRDefault="006A259C" w:rsidP="009C0665">
      <w:pPr>
        <w:spacing w:line="584" w:lineRule="exact"/>
        <w:ind w:firstLineChars="200" w:firstLine="640"/>
        <w:outlineLvl w:val="0"/>
        <w:rPr>
          <w:rFonts w:ascii="Times New Roman" w:eastAsia="仿宋_GB2312" w:hAnsi="Times New Roman" w:cs="Times New Roman"/>
          <w:sz w:val="32"/>
          <w:szCs w:val="24"/>
        </w:rPr>
      </w:pPr>
      <w:bookmarkStart w:id="1" w:name="_Toc471398468"/>
      <w:r>
        <w:rPr>
          <w:rFonts w:ascii="Times New Roman" w:eastAsia="仿宋_GB2312" w:hAnsi="Times New Roman" w:cs="Times New Roman"/>
          <w:sz w:val="32"/>
          <w:szCs w:val="24"/>
        </w:rPr>
        <w:t>2021</w:t>
      </w:r>
      <w:r>
        <w:rPr>
          <w:rFonts w:ascii="Times New Roman" w:eastAsia="仿宋_GB2312" w:hAnsi="Times New Roman" w:cs="Times New Roman" w:hint="eastAsia"/>
          <w:sz w:val="32"/>
          <w:szCs w:val="24"/>
        </w:rPr>
        <w:t>年，</w:t>
      </w:r>
      <w:proofErr w:type="gramStart"/>
      <w:r>
        <w:rPr>
          <w:rFonts w:ascii="Times New Roman" w:eastAsia="仿宋_GB2312" w:hAnsi="Times New Roman" w:cs="Times New Roman" w:hint="eastAsia"/>
          <w:sz w:val="32"/>
          <w:szCs w:val="24"/>
        </w:rPr>
        <w:t>我部门</w:t>
      </w:r>
      <w:proofErr w:type="gramEnd"/>
      <w:r>
        <w:rPr>
          <w:rFonts w:ascii="Times New Roman" w:eastAsia="仿宋_GB2312" w:hAnsi="Times New Roman" w:cs="Times New Roman" w:hint="eastAsia"/>
          <w:sz w:val="32"/>
          <w:szCs w:val="24"/>
        </w:rPr>
        <w:t>安排政府采购预算</w:t>
      </w:r>
      <w:r>
        <w:rPr>
          <w:rFonts w:ascii="Times New Roman" w:eastAsia="仿宋_GB2312" w:hAnsi="Times New Roman" w:cs="Times New Roman"/>
          <w:sz w:val="32"/>
          <w:szCs w:val="24"/>
        </w:rPr>
        <w:t>0</w:t>
      </w:r>
      <w:r>
        <w:rPr>
          <w:rFonts w:ascii="Times New Roman" w:eastAsia="仿宋_GB2312" w:hAnsi="Times New Roman" w:cs="Times New Roman" w:hint="eastAsia"/>
          <w:sz w:val="32"/>
          <w:szCs w:val="24"/>
        </w:rPr>
        <w:t>万元。</w:t>
      </w:r>
      <w:bookmarkEnd w:id="1"/>
    </w:p>
    <w:tbl>
      <w:tblPr>
        <w:tblpPr w:leftFromText="180" w:rightFromText="180" w:vertAnchor="text" w:horzAnchor="page" w:tblpX="1409" w:tblpY="1597"/>
        <w:tblOverlap w:val="never"/>
        <w:tblW w:w="14303" w:type="dxa"/>
        <w:tblLayout w:type="fixed"/>
        <w:tblLook w:val="04A0" w:firstRow="1" w:lastRow="0" w:firstColumn="1" w:lastColumn="0" w:noHBand="0" w:noVBand="1"/>
      </w:tblPr>
      <w:tblGrid>
        <w:gridCol w:w="814"/>
        <w:gridCol w:w="1440"/>
        <w:gridCol w:w="2908"/>
        <w:gridCol w:w="1740"/>
        <w:gridCol w:w="4659"/>
        <w:gridCol w:w="2742"/>
      </w:tblGrid>
      <w:tr w:rsidR="008362FD" w:rsidRPr="008362FD" w14:paraId="16F19422" w14:textId="77777777" w:rsidTr="00204CC3">
        <w:trPr>
          <w:trHeight w:val="90"/>
        </w:trPr>
        <w:tc>
          <w:tcPr>
            <w:tcW w:w="14303" w:type="dxa"/>
            <w:gridSpan w:val="6"/>
            <w:tcBorders>
              <w:top w:val="nil"/>
              <w:left w:val="nil"/>
              <w:bottom w:val="nil"/>
              <w:right w:val="nil"/>
            </w:tcBorders>
            <w:shd w:val="clear" w:color="auto" w:fill="auto"/>
            <w:noWrap/>
            <w:vAlign w:val="center"/>
          </w:tcPr>
          <w:p w14:paraId="2232EE6D" w14:textId="77777777" w:rsidR="008362FD" w:rsidRPr="008362FD" w:rsidRDefault="008362FD" w:rsidP="008362FD">
            <w:pPr>
              <w:widowControl/>
              <w:jc w:val="center"/>
              <w:textAlignment w:val="center"/>
              <w:rPr>
                <w:rFonts w:ascii="宋体" w:hAnsi="宋体" w:cs="宋体"/>
                <w:color w:val="000000"/>
                <w:sz w:val="22"/>
              </w:rPr>
            </w:pPr>
            <w:r w:rsidRPr="008362FD">
              <w:rPr>
                <w:rFonts w:ascii="宋体" w:hAnsi="宋体" w:cs="宋体" w:hint="eastAsia"/>
                <w:color w:val="000000"/>
                <w:kern w:val="0"/>
                <w:sz w:val="22"/>
                <w:lang w:bidi="ar"/>
              </w:rPr>
              <w:t>部门预算政府基金预算财政拨款支出表</w:t>
            </w:r>
          </w:p>
        </w:tc>
      </w:tr>
      <w:tr w:rsidR="008362FD" w:rsidRPr="008362FD" w14:paraId="000A18E7" w14:textId="77777777" w:rsidTr="00204CC3">
        <w:trPr>
          <w:trHeight w:val="360"/>
        </w:trPr>
        <w:tc>
          <w:tcPr>
            <w:tcW w:w="6902" w:type="dxa"/>
            <w:gridSpan w:val="4"/>
            <w:tcBorders>
              <w:top w:val="nil"/>
              <w:left w:val="nil"/>
              <w:bottom w:val="nil"/>
              <w:right w:val="nil"/>
            </w:tcBorders>
            <w:shd w:val="clear" w:color="auto" w:fill="auto"/>
            <w:noWrap/>
            <w:vAlign w:val="center"/>
          </w:tcPr>
          <w:p w14:paraId="4CCC893C" w14:textId="77777777" w:rsidR="008362FD" w:rsidRPr="008362FD" w:rsidRDefault="008362FD" w:rsidP="008362FD">
            <w:pPr>
              <w:widowControl/>
              <w:jc w:val="left"/>
              <w:textAlignment w:val="center"/>
              <w:rPr>
                <w:rFonts w:ascii="宋体" w:hAnsi="宋体" w:cs="宋体"/>
                <w:color w:val="000000"/>
                <w:sz w:val="22"/>
              </w:rPr>
            </w:pPr>
            <w:r w:rsidRPr="008362FD">
              <w:rPr>
                <w:rFonts w:ascii="宋体" w:hAnsi="宋体" w:cs="宋体" w:hint="eastAsia"/>
                <w:color w:val="000000"/>
                <w:kern w:val="0"/>
                <w:sz w:val="22"/>
                <w:lang w:bidi="ar"/>
              </w:rPr>
              <w:t>预算单位编码及名称：[427001]永清县消防救援大队本级</w:t>
            </w:r>
          </w:p>
        </w:tc>
        <w:tc>
          <w:tcPr>
            <w:tcW w:w="4659" w:type="dxa"/>
            <w:tcBorders>
              <w:top w:val="nil"/>
              <w:left w:val="nil"/>
              <w:bottom w:val="nil"/>
              <w:right w:val="nil"/>
            </w:tcBorders>
            <w:shd w:val="clear" w:color="auto" w:fill="auto"/>
            <w:noWrap/>
            <w:vAlign w:val="center"/>
          </w:tcPr>
          <w:p w14:paraId="5DB99511" w14:textId="60243144" w:rsidR="008362FD" w:rsidRPr="008362FD" w:rsidRDefault="008362FD" w:rsidP="008362FD">
            <w:pPr>
              <w:widowControl/>
              <w:jc w:val="right"/>
              <w:textAlignment w:val="center"/>
              <w:rPr>
                <w:rFonts w:ascii="宋体" w:hAnsi="宋体" w:cs="宋体"/>
                <w:color w:val="000000"/>
                <w:sz w:val="22"/>
              </w:rPr>
            </w:pPr>
            <w:r w:rsidRPr="008362FD">
              <w:rPr>
                <w:rFonts w:ascii="宋体" w:hAnsi="宋体" w:cs="宋体" w:hint="eastAsia"/>
                <w:color w:val="000000"/>
                <w:kern w:val="0"/>
                <w:sz w:val="22"/>
                <w:lang w:bidi="ar"/>
              </w:rPr>
              <w:t>预算年度：202</w:t>
            </w:r>
            <w:r>
              <w:rPr>
                <w:rFonts w:ascii="宋体" w:hAnsi="宋体" w:cs="宋体"/>
                <w:color w:val="000000"/>
                <w:kern w:val="0"/>
                <w:sz w:val="22"/>
                <w:lang w:bidi="ar"/>
              </w:rPr>
              <w:t>1</w:t>
            </w:r>
          </w:p>
        </w:tc>
        <w:tc>
          <w:tcPr>
            <w:tcW w:w="2742" w:type="dxa"/>
            <w:tcBorders>
              <w:top w:val="nil"/>
              <w:left w:val="nil"/>
              <w:bottom w:val="nil"/>
              <w:right w:val="nil"/>
            </w:tcBorders>
            <w:shd w:val="clear" w:color="auto" w:fill="auto"/>
            <w:noWrap/>
            <w:vAlign w:val="center"/>
          </w:tcPr>
          <w:p w14:paraId="339897F3" w14:textId="77777777" w:rsidR="008362FD" w:rsidRPr="008362FD" w:rsidRDefault="008362FD" w:rsidP="008362FD">
            <w:pPr>
              <w:widowControl/>
              <w:jc w:val="right"/>
              <w:textAlignment w:val="center"/>
              <w:rPr>
                <w:rFonts w:ascii="宋体" w:hAnsi="宋体" w:cs="宋体"/>
                <w:color w:val="000000"/>
                <w:sz w:val="22"/>
              </w:rPr>
            </w:pPr>
            <w:r w:rsidRPr="008362FD">
              <w:rPr>
                <w:rFonts w:ascii="宋体" w:hAnsi="宋体" w:cs="宋体" w:hint="eastAsia"/>
                <w:color w:val="000000"/>
                <w:kern w:val="0"/>
                <w:sz w:val="22"/>
                <w:lang w:bidi="ar"/>
              </w:rPr>
              <w:t>金额单位：元</w:t>
            </w:r>
          </w:p>
        </w:tc>
      </w:tr>
      <w:tr w:rsidR="008362FD" w:rsidRPr="008362FD" w14:paraId="69352A42" w14:textId="77777777" w:rsidTr="00204CC3">
        <w:trPr>
          <w:trHeight w:val="360"/>
        </w:trPr>
        <w:tc>
          <w:tcPr>
            <w:tcW w:w="81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9FE4F" w14:textId="77777777" w:rsidR="008362FD" w:rsidRPr="008362FD" w:rsidRDefault="008362FD" w:rsidP="008362FD">
            <w:pPr>
              <w:widowControl/>
              <w:jc w:val="center"/>
              <w:textAlignment w:val="center"/>
              <w:rPr>
                <w:rFonts w:ascii="宋体" w:hAnsi="宋体" w:cs="宋体"/>
                <w:color w:val="000000"/>
                <w:sz w:val="22"/>
              </w:rPr>
            </w:pPr>
            <w:r w:rsidRPr="008362FD">
              <w:rPr>
                <w:rFonts w:ascii="宋体" w:hAnsi="宋体" w:cs="宋体" w:hint="eastAsia"/>
                <w:color w:val="000000"/>
                <w:kern w:val="0"/>
                <w:sz w:val="22"/>
                <w:lang w:bidi="ar"/>
              </w:rPr>
              <w:t>序号</w:t>
            </w:r>
          </w:p>
        </w:tc>
        <w:tc>
          <w:tcPr>
            <w:tcW w:w="434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DCC81" w14:textId="77777777" w:rsidR="008362FD" w:rsidRPr="008362FD" w:rsidRDefault="008362FD" w:rsidP="008362FD">
            <w:pPr>
              <w:widowControl/>
              <w:jc w:val="center"/>
              <w:textAlignment w:val="center"/>
              <w:rPr>
                <w:rFonts w:ascii="宋体" w:hAnsi="宋体" w:cs="宋体"/>
                <w:color w:val="000000"/>
                <w:sz w:val="22"/>
              </w:rPr>
            </w:pPr>
            <w:r w:rsidRPr="008362FD">
              <w:rPr>
                <w:rFonts w:ascii="宋体" w:hAnsi="宋体" w:cs="宋体" w:hint="eastAsia"/>
                <w:color w:val="000000"/>
                <w:kern w:val="0"/>
                <w:sz w:val="22"/>
                <w:lang w:bidi="ar"/>
              </w:rPr>
              <w:t>支出功能分类科目</w:t>
            </w: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AB53FE" w14:textId="77777777" w:rsidR="008362FD" w:rsidRPr="008362FD" w:rsidRDefault="008362FD" w:rsidP="008362FD">
            <w:pPr>
              <w:widowControl/>
              <w:jc w:val="center"/>
              <w:textAlignment w:val="center"/>
              <w:rPr>
                <w:rFonts w:ascii="宋体" w:hAnsi="宋体" w:cs="宋体"/>
                <w:color w:val="000000"/>
                <w:sz w:val="22"/>
              </w:rPr>
            </w:pPr>
            <w:r w:rsidRPr="008362FD">
              <w:rPr>
                <w:rFonts w:ascii="宋体" w:hAnsi="宋体" w:cs="宋体" w:hint="eastAsia"/>
                <w:color w:val="000000"/>
                <w:kern w:val="0"/>
                <w:sz w:val="22"/>
                <w:lang w:bidi="ar"/>
              </w:rPr>
              <w:t>合计</w:t>
            </w:r>
          </w:p>
        </w:tc>
        <w:tc>
          <w:tcPr>
            <w:tcW w:w="465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21D06" w14:textId="77777777" w:rsidR="008362FD" w:rsidRPr="008362FD" w:rsidRDefault="008362FD" w:rsidP="008362FD">
            <w:pPr>
              <w:widowControl/>
              <w:jc w:val="center"/>
              <w:textAlignment w:val="center"/>
              <w:rPr>
                <w:rFonts w:ascii="宋体" w:hAnsi="宋体" w:cs="宋体"/>
                <w:color w:val="000000"/>
                <w:sz w:val="22"/>
              </w:rPr>
            </w:pPr>
            <w:r w:rsidRPr="008362FD">
              <w:rPr>
                <w:rFonts w:ascii="宋体" w:hAnsi="宋体" w:cs="宋体" w:hint="eastAsia"/>
                <w:color w:val="000000"/>
                <w:kern w:val="0"/>
                <w:sz w:val="22"/>
                <w:lang w:bidi="ar"/>
              </w:rPr>
              <w:t>基本支出</w:t>
            </w:r>
          </w:p>
        </w:tc>
        <w:tc>
          <w:tcPr>
            <w:tcW w:w="274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062A6" w14:textId="77777777" w:rsidR="008362FD" w:rsidRPr="008362FD" w:rsidRDefault="008362FD" w:rsidP="008362FD">
            <w:pPr>
              <w:widowControl/>
              <w:jc w:val="center"/>
              <w:textAlignment w:val="center"/>
              <w:rPr>
                <w:rFonts w:ascii="宋体" w:hAnsi="宋体" w:cs="宋体"/>
                <w:color w:val="000000"/>
                <w:sz w:val="22"/>
              </w:rPr>
            </w:pPr>
            <w:r w:rsidRPr="008362FD">
              <w:rPr>
                <w:rFonts w:ascii="宋体" w:hAnsi="宋体" w:cs="宋体" w:hint="eastAsia"/>
                <w:color w:val="000000"/>
                <w:kern w:val="0"/>
                <w:sz w:val="22"/>
                <w:lang w:bidi="ar"/>
              </w:rPr>
              <w:t>项目支出</w:t>
            </w:r>
          </w:p>
        </w:tc>
      </w:tr>
      <w:tr w:rsidR="008362FD" w:rsidRPr="008362FD" w14:paraId="088CE794" w14:textId="77777777" w:rsidTr="00204CC3">
        <w:trPr>
          <w:trHeight w:val="360"/>
        </w:trPr>
        <w:tc>
          <w:tcPr>
            <w:tcW w:w="81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30968" w14:textId="77777777" w:rsidR="008362FD" w:rsidRPr="008362FD" w:rsidRDefault="008362FD" w:rsidP="008362FD">
            <w:pPr>
              <w:jc w:val="center"/>
              <w:rPr>
                <w:rFonts w:ascii="宋体" w:hAnsi="宋体" w:cs="宋体"/>
                <w:color w:val="000000"/>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ACB60C" w14:textId="77777777" w:rsidR="008362FD" w:rsidRPr="008362FD" w:rsidRDefault="008362FD" w:rsidP="008362FD">
            <w:pPr>
              <w:widowControl/>
              <w:jc w:val="center"/>
              <w:textAlignment w:val="center"/>
              <w:rPr>
                <w:rFonts w:ascii="宋体" w:hAnsi="宋体" w:cs="宋体"/>
                <w:color w:val="000000"/>
                <w:sz w:val="22"/>
              </w:rPr>
            </w:pPr>
            <w:r w:rsidRPr="008362FD">
              <w:rPr>
                <w:rFonts w:ascii="宋体" w:hAnsi="宋体" w:cs="宋体" w:hint="eastAsia"/>
                <w:color w:val="000000"/>
                <w:kern w:val="0"/>
                <w:sz w:val="22"/>
                <w:lang w:bidi="ar"/>
              </w:rPr>
              <w:t>科目编码</w:t>
            </w:r>
          </w:p>
        </w:tc>
        <w:tc>
          <w:tcPr>
            <w:tcW w:w="29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0A6F9" w14:textId="77777777" w:rsidR="008362FD" w:rsidRPr="008362FD" w:rsidRDefault="008362FD" w:rsidP="008362FD">
            <w:pPr>
              <w:widowControl/>
              <w:jc w:val="center"/>
              <w:textAlignment w:val="center"/>
              <w:rPr>
                <w:rFonts w:ascii="宋体" w:hAnsi="宋体" w:cs="宋体"/>
                <w:color w:val="000000"/>
                <w:sz w:val="22"/>
              </w:rPr>
            </w:pPr>
            <w:r w:rsidRPr="008362FD">
              <w:rPr>
                <w:rFonts w:ascii="宋体" w:hAnsi="宋体" w:cs="宋体" w:hint="eastAsia"/>
                <w:color w:val="000000"/>
                <w:kern w:val="0"/>
                <w:sz w:val="22"/>
                <w:lang w:bidi="ar"/>
              </w:rPr>
              <w:t>科目名称</w:t>
            </w: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A29CA4" w14:textId="77777777" w:rsidR="008362FD" w:rsidRPr="008362FD" w:rsidRDefault="008362FD" w:rsidP="008362FD">
            <w:pPr>
              <w:jc w:val="center"/>
              <w:rPr>
                <w:rFonts w:ascii="宋体" w:hAnsi="宋体" w:cs="宋体"/>
                <w:color w:val="000000"/>
                <w:sz w:val="22"/>
              </w:rPr>
            </w:pPr>
          </w:p>
        </w:tc>
        <w:tc>
          <w:tcPr>
            <w:tcW w:w="4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FEE8E" w14:textId="77777777" w:rsidR="008362FD" w:rsidRPr="008362FD" w:rsidRDefault="008362FD" w:rsidP="008362FD">
            <w:pPr>
              <w:jc w:val="center"/>
              <w:rPr>
                <w:rFonts w:ascii="宋体" w:hAnsi="宋体" w:cs="宋体"/>
                <w:color w:val="000000"/>
                <w:sz w:val="22"/>
              </w:rPr>
            </w:pPr>
          </w:p>
        </w:tc>
        <w:tc>
          <w:tcPr>
            <w:tcW w:w="274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4FB985" w14:textId="77777777" w:rsidR="008362FD" w:rsidRPr="008362FD" w:rsidRDefault="008362FD" w:rsidP="008362FD">
            <w:pPr>
              <w:jc w:val="center"/>
              <w:rPr>
                <w:rFonts w:ascii="宋体" w:hAnsi="宋体" w:cs="宋体"/>
                <w:color w:val="000000"/>
                <w:sz w:val="22"/>
              </w:rPr>
            </w:pPr>
          </w:p>
        </w:tc>
      </w:tr>
      <w:tr w:rsidR="008362FD" w:rsidRPr="008362FD" w14:paraId="084429BA" w14:textId="77777777" w:rsidTr="00204CC3">
        <w:trPr>
          <w:trHeight w:val="328"/>
        </w:trPr>
        <w:tc>
          <w:tcPr>
            <w:tcW w:w="8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CDE74" w14:textId="77777777" w:rsidR="008362FD" w:rsidRPr="008362FD" w:rsidRDefault="008362FD" w:rsidP="008362FD">
            <w:pPr>
              <w:widowControl/>
              <w:jc w:val="center"/>
              <w:textAlignment w:val="center"/>
              <w:rPr>
                <w:rFonts w:ascii="宋体" w:hAnsi="宋体" w:cs="宋体"/>
                <w:color w:val="000000"/>
                <w:sz w:val="22"/>
              </w:rPr>
            </w:pPr>
            <w:r w:rsidRPr="008362FD">
              <w:rPr>
                <w:rFonts w:ascii="宋体" w:hAnsi="宋体" w:cs="宋体" w:hint="eastAsia"/>
                <w:color w:val="000000"/>
                <w:kern w:val="0"/>
                <w:sz w:val="22"/>
                <w:lang w:bidi="ar"/>
              </w:rPr>
              <w:t>栏次</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EB8C5" w14:textId="77777777" w:rsidR="008362FD" w:rsidRPr="008362FD" w:rsidRDefault="008362FD" w:rsidP="008362FD">
            <w:pPr>
              <w:widowControl/>
              <w:jc w:val="center"/>
              <w:textAlignment w:val="center"/>
              <w:rPr>
                <w:rFonts w:ascii="宋体" w:hAnsi="宋体" w:cs="宋体"/>
                <w:color w:val="000000"/>
                <w:sz w:val="22"/>
              </w:rPr>
            </w:pPr>
            <w:r w:rsidRPr="008362FD">
              <w:rPr>
                <w:rFonts w:ascii="宋体" w:hAnsi="宋体" w:cs="宋体" w:hint="eastAsia"/>
                <w:color w:val="000000"/>
                <w:kern w:val="0"/>
                <w:sz w:val="22"/>
                <w:lang w:bidi="ar"/>
              </w:rPr>
              <w:t>1</w:t>
            </w:r>
          </w:p>
        </w:tc>
        <w:tc>
          <w:tcPr>
            <w:tcW w:w="29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332FB" w14:textId="77777777" w:rsidR="008362FD" w:rsidRPr="008362FD" w:rsidRDefault="008362FD" w:rsidP="008362FD">
            <w:pPr>
              <w:widowControl/>
              <w:jc w:val="center"/>
              <w:textAlignment w:val="center"/>
              <w:rPr>
                <w:rFonts w:ascii="宋体" w:hAnsi="宋体" w:cs="宋体"/>
                <w:color w:val="000000"/>
                <w:sz w:val="22"/>
              </w:rPr>
            </w:pPr>
            <w:r w:rsidRPr="008362FD">
              <w:rPr>
                <w:rFonts w:ascii="宋体" w:hAnsi="宋体" w:cs="宋体" w:hint="eastAsia"/>
                <w:color w:val="000000"/>
                <w:kern w:val="0"/>
                <w:sz w:val="22"/>
                <w:lang w:bidi="ar"/>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7CA15" w14:textId="77777777" w:rsidR="008362FD" w:rsidRPr="008362FD" w:rsidRDefault="008362FD" w:rsidP="008362FD">
            <w:pPr>
              <w:widowControl/>
              <w:jc w:val="center"/>
              <w:textAlignment w:val="center"/>
              <w:rPr>
                <w:rFonts w:ascii="宋体" w:hAnsi="宋体" w:cs="宋体"/>
                <w:color w:val="000000"/>
                <w:sz w:val="22"/>
              </w:rPr>
            </w:pPr>
            <w:r w:rsidRPr="008362FD">
              <w:rPr>
                <w:rFonts w:ascii="宋体" w:hAnsi="宋体" w:cs="宋体" w:hint="eastAsia"/>
                <w:color w:val="000000"/>
                <w:kern w:val="0"/>
                <w:sz w:val="22"/>
                <w:lang w:bidi="ar"/>
              </w:rPr>
              <w:t>3</w:t>
            </w:r>
          </w:p>
        </w:tc>
        <w:tc>
          <w:tcPr>
            <w:tcW w:w="4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06E0F" w14:textId="77777777" w:rsidR="008362FD" w:rsidRPr="008362FD" w:rsidRDefault="008362FD" w:rsidP="008362FD">
            <w:pPr>
              <w:widowControl/>
              <w:jc w:val="center"/>
              <w:textAlignment w:val="center"/>
              <w:rPr>
                <w:rFonts w:ascii="宋体" w:hAnsi="宋体" w:cs="宋体"/>
                <w:color w:val="000000"/>
                <w:sz w:val="22"/>
              </w:rPr>
            </w:pPr>
            <w:r w:rsidRPr="008362FD">
              <w:rPr>
                <w:rFonts w:ascii="宋体" w:hAnsi="宋体" w:cs="宋体" w:hint="eastAsia"/>
                <w:color w:val="000000"/>
                <w:kern w:val="0"/>
                <w:sz w:val="22"/>
                <w:lang w:bidi="ar"/>
              </w:rPr>
              <w:t>4</w:t>
            </w:r>
          </w:p>
        </w:tc>
        <w:tc>
          <w:tcPr>
            <w:tcW w:w="27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AF489" w14:textId="77777777" w:rsidR="008362FD" w:rsidRPr="008362FD" w:rsidRDefault="008362FD" w:rsidP="008362FD">
            <w:pPr>
              <w:widowControl/>
              <w:jc w:val="center"/>
              <w:textAlignment w:val="center"/>
              <w:rPr>
                <w:rFonts w:ascii="宋体" w:hAnsi="宋体" w:cs="宋体"/>
                <w:color w:val="000000"/>
                <w:sz w:val="22"/>
              </w:rPr>
            </w:pPr>
            <w:r w:rsidRPr="008362FD">
              <w:rPr>
                <w:rFonts w:ascii="宋体" w:hAnsi="宋体" w:cs="宋体" w:hint="eastAsia"/>
                <w:color w:val="000000"/>
                <w:kern w:val="0"/>
                <w:sz w:val="22"/>
                <w:lang w:bidi="ar"/>
              </w:rPr>
              <w:t>5</w:t>
            </w:r>
          </w:p>
        </w:tc>
      </w:tr>
      <w:tr w:rsidR="008362FD" w:rsidRPr="008362FD" w14:paraId="1DD81C4C" w14:textId="77777777" w:rsidTr="00204CC3">
        <w:trPr>
          <w:trHeight w:val="3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tcPr>
          <w:p w14:paraId="3A018516" w14:textId="77777777" w:rsidR="008362FD" w:rsidRPr="008362FD" w:rsidRDefault="008362FD" w:rsidP="008362FD">
            <w:pPr>
              <w:jc w:val="center"/>
              <w:rPr>
                <w:rFonts w:cs="Calibri"/>
                <w:color w:val="000000"/>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14:paraId="675B5F87" w14:textId="77777777" w:rsidR="008362FD" w:rsidRPr="008362FD" w:rsidRDefault="008362FD" w:rsidP="008362FD">
            <w:pPr>
              <w:jc w:val="left"/>
              <w:rPr>
                <w:rFonts w:cs="Calibri"/>
                <w:color w:val="000000"/>
                <w:sz w:val="22"/>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noWrap/>
          </w:tcPr>
          <w:p w14:paraId="376CA346" w14:textId="77777777" w:rsidR="008362FD" w:rsidRPr="008362FD" w:rsidRDefault="008362FD" w:rsidP="008362FD">
            <w:pPr>
              <w:jc w:val="left"/>
              <w:rPr>
                <w:rFonts w:cs="Calibri"/>
                <w:color w:val="000000"/>
                <w:sz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Pr>
          <w:p w14:paraId="5DC0771D" w14:textId="77777777" w:rsidR="008362FD" w:rsidRPr="008362FD" w:rsidRDefault="008362FD" w:rsidP="008362FD">
            <w:pPr>
              <w:jc w:val="right"/>
              <w:rPr>
                <w:rFonts w:cs="Calibri"/>
                <w:color w:val="000000"/>
                <w:sz w:val="22"/>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noWrap/>
          </w:tcPr>
          <w:p w14:paraId="3BA686B3" w14:textId="77777777" w:rsidR="008362FD" w:rsidRPr="008362FD" w:rsidRDefault="008362FD" w:rsidP="008362FD">
            <w:pPr>
              <w:jc w:val="right"/>
              <w:rPr>
                <w:rFonts w:cs="Calibri"/>
                <w:color w:val="000000"/>
                <w:sz w:val="22"/>
              </w:rPr>
            </w:pPr>
          </w:p>
        </w:tc>
        <w:tc>
          <w:tcPr>
            <w:tcW w:w="2742" w:type="dxa"/>
            <w:tcBorders>
              <w:top w:val="single" w:sz="4" w:space="0" w:color="000000"/>
              <w:left w:val="single" w:sz="4" w:space="0" w:color="000000"/>
              <w:bottom w:val="single" w:sz="4" w:space="0" w:color="000000"/>
              <w:right w:val="single" w:sz="4" w:space="0" w:color="000000"/>
            </w:tcBorders>
            <w:shd w:val="clear" w:color="auto" w:fill="auto"/>
            <w:noWrap/>
          </w:tcPr>
          <w:p w14:paraId="7E8A61D5" w14:textId="77777777" w:rsidR="008362FD" w:rsidRPr="008362FD" w:rsidRDefault="008362FD" w:rsidP="008362FD">
            <w:pPr>
              <w:jc w:val="right"/>
              <w:rPr>
                <w:rFonts w:cs="Calibri"/>
                <w:color w:val="000000"/>
                <w:sz w:val="22"/>
              </w:rPr>
            </w:pPr>
          </w:p>
        </w:tc>
      </w:tr>
      <w:tr w:rsidR="008362FD" w:rsidRPr="008362FD" w14:paraId="0DBB7566" w14:textId="77777777" w:rsidTr="00204CC3">
        <w:trPr>
          <w:trHeight w:val="3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tcPr>
          <w:p w14:paraId="06C24317" w14:textId="77777777" w:rsidR="008362FD" w:rsidRPr="008362FD" w:rsidRDefault="008362FD" w:rsidP="008362FD">
            <w:pPr>
              <w:jc w:val="center"/>
              <w:rPr>
                <w:rFonts w:cs="Calibri"/>
                <w:color w:val="000000"/>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14:paraId="659474A9" w14:textId="77777777" w:rsidR="008362FD" w:rsidRPr="008362FD" w:rsidRDefault="008362FD" w:rsidP="008362FD">
            <w:pPr>
              <w:jc w:val="left"/>
              <w:rPr>
                <w:rFonts w:cs="Calibri"/>
                <w:color w:val="000000"/>
                <w:sz w:val="22"/>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noWrap/>
          </w:tcPr>
          <w:p w14:paraId="0B4C7727" w14:textId="77777777" w:rsidR="008362FD" w:rsidRPr="008362FD" w:rsidRDefault="008362FD" w:rsidP="008362FD">
            <w:pPr>
              <w:jc w:val="left"/>
              <w:rPr>
                <w:rFonts w:cs="Calibri"/>
                <w:color w:val="000000"/>
                <w:sz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Pr>
          <w:p w14:paraId="0F83BB08" w14:textId="77777777" w:rsidR="008362FD" w:rsidRPr="008362FD" w:rsidRDefault="008362FD" w:rsidP="008362FD">
            <w:pPr>
              <w:jc w:val="right"/>
              <w:rPr>
                <w:rFonts w:cs="Calibri"/>
                <w:color w:val="000000"/>
                <w:sz w:val="22"/>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noWrap/>
          </w:tcPr>
          <w:p w14:paraId="4BAAEDA9" w14:textId="77777777" w:rsidR="008362FD" w:rsidRPr="008362FD" w:rsidRDefault="008362FD" w:rsidP="008362FD">
            <w:pPr>
              <w:jc w:val="right"/>
              <w:rPr>
                <w:rFonts w:cs="Calibri"/>
                <w:color w:val="000000"/>
                <w:sz w:val="22"/>
              </w:rPr>
            </w:pPr>
          </w:p>
        </w:tc>
        <w:tc>
          <w:tcPr>
            <w:tcW w:w="2742" w:type="dxa"/>
            <w:tcBorders>
              <w:top w:val="single" w:sz="4" w:space="0" w:color="000000"/>
              <w:left w:val="single" w:sz="4" w:space="0" w:color="000000"/>
              <w:bottom w:val="single" w:sz="4" w:space="0" w:color="000000"/>
              <w:right w:val="single" w:sz="4" w:space="0" w:color="000000"/>
            </w:tcBorders>
            <w:shd w:val="clear" w:color="auto" w:fill="auto"/>
            <w:noWrap/>
          </w:tcPr>
          <w:p w14:paraId="776C385E" w14:textId="77777777" w:rsidR="008362FD" w:rsidRPr="008362FD" w:rsidRDefault="008362FD" w:rsidP="008362FD">
            <w:pPr>
              <w:jc w:val="right"/>
              <w:rPr>
                <w:rFonts w:cs="Calibri"/>
                <w:color w:val="000000"/>
                <w:sz w:val="22"/>
              </w:rPr>
            </w:pPr>
          </w:p>
        </w:tc>
      </w:tr>
      <w:tr w:rsidR="008362FD" w:rsidRPr="008362FD" w14:paraId="73343FB6" w14:textId="77777777" w:rsidTr="00204CC3">
        <w:trPr>
          <w:trHeight w:val="3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tcPr>
          <w:p w14:paraId="6B937848" w14:textId="77777777" w:rsidR="008362FD" w:rsidRPr="008362FD" w:rsidRDefault="008362FD" w:rsidP="008362FD">
            <w:pPr>
              <w:jc w:val="center"/>
              <w:rPr>
                <w:rFonts w:cs="Calibri"/>
                <w:color w:val="000000"/>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14:paraId="137A6522" w14:textId="77777777" w:rsidR="008362FD" w:rsidRPr="008362FD" w:rsidRDefault="008362FD" w:rsidP="008362FD">
            <w:pPr>
              <w:jc w:val="left"/>
              <w:rPr>
                <w:rFonts w:cs="Calibri"/>
                <w:color w:val="000000"/>
                <w:sz w:val="22"/>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noWrap/>
          </w:tcPr>
          <w:p w14:paraId="5986904F" w14:textId="77777777" w:rsidR="008362FD" w:rsidRPr="008362FD" w:rsidRDefault="008362FD" w:rsidP="008362FD">
            <w:pPr>
              <w:jc w:val="left"/>
              <w:rPr>
                <w:rFonts w:cs="Calibri"/>
                <w:color w:val="000000"/>
                <w:sz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Pr>
          <w:p w14:paraId="1A5B0111" w14:textId="77777777" w:rsidR="008362FD" w:rsidRPr="008362FD" w:rsidRDefault="008362FD" w:rsidP="008362FD">
            <w:pPr>
              <w:jc w:val="right"/>
              <w:rPr>
                <w:rFonts w:cs="Calibri"/>
                <w:color w:val="000000"/>
                <w:sz w:val="22"/>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noWrap/>
          </w:tcPr>
          <w:p w14:paraId="30449EE7" w14:textId="77777777" w:rsidR="008362FD" w:rsidRPr="008362FD" w:rsidRDefault="008362FD" w:rsidP="008362FD">
            <w:pPr>
              <w:jc w:val="right"/>
              <w:rPr>
                <w:rFonts w:cs="Calibri"/>
                <w:color w:val="000000"/>
                <w:sz w:val="22"/>
              </w:rPr>
            </w:pPr>
          </w:p>
        </w:tc>
        <w:tc>
          <w:tcPr>
            <w:tcW w:w="2742" w:type="dxa"/>
            <w:tcBorders>
              <w:top w:val="single" w:sz="4" w:space="0" w:color="000000"/>
              <w:left w:val="single" w:sz="4" w:space="0" w:color="000000"/>
              <w:bottom w:val="single" w:sz="4" w:space="0" w:color="000000"/>
              <w:right w:val="single" w:sz="4" w:space="0" w:color="000000"/>
            </w:tcBorders>
            <w:shd w:val="clear" w:color="auto" w:fill="auto"/>
            <w:noWrap/>
          </w:tcPr>
          <w:p w14:paraId="5390C076" w14:textId="77777777" w:rsidR="008362FD" w:rsidRPr="008362FD" w:rsidRDefault="008362FD" w:rsidP="008362FD">
            <w:pPr>
              <w:jc w:val="right"/>
              <w:rPr>
                <w:rFonts w:cs="Calibri"/>
                <w:color w:val="000000"/>
                <w:sz w:val="22"/>
              </w:rPr>
            </w:pPr>
          </w:p>
        </w:tc>
      </w:tr>
      <w:tr w:rsidR="008362FD" w:rsidRPr="008362FD" w14:paraId="2F3616B3" w14:textId="77777777" w:rsidTr="00204CC3">
        <w:trPr>
          <w:trHeight w:val="3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tcPr>
          <w:p w14:paraId="367D28F2" w14:textId="77777777" w:rsidR="008362FD" w:rsidRPr="008362FD" w:rsidRDefault="008362FD" w:rsidP="008362FD">
            <w:pPr>
              <w:jc w:val="center"/>
              <w:rPr>
                <w:rFonts w:cs="Calibri"/>
                <w:color w:val="000000"/>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14:paraId="7A98A141" w14:textId="77777777" w:rsidR="008362FD" w:rsidRPr="008362FD" w:rsidRDefault="008362FD" w:rsidP="008362FD">
            <w:pPr>
              <w:jc w:val="left"/>
              <w:rPr>
                <w:rFonts w:cs="Calibri"/>
                <w:color w:val="000000"/>
                <w:sz w:val="22"/>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noWrap/>
          </w:tcPr>
          <w:p w14:paraId="4C6F368B" w14:textId="77777777" w:rsidR="008362FD" w:rsidRPr="008362FD" w:rsidRDefault="008362FD" w:rsidP="008362FD">
            <w:pPr>
              <w:jc w:val="left"/>
              <w:rPr>
                <w:rFonts w:cs="Calibri"/>
                <w:color w:val="000000"/>
                <w:sz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Pr>
          <w:p w14:paraId="618C5D1E" w14:textId="77777777" w:rsidR="008362FD" w:rsidRPr="008362FD" w:rsidRDefault="008362FD" w:rsidP="008362FD">
            <w:pPr>
              <w:jc w:val="right"/>
              <w:rPr>
                <w:rFonts w:cs="Calibri"/>
                <w:color w:val="000000"/>
                <w:sz w:val="22"/>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noWrap/>
          </w:tcPr>
          <w:p w14:paraId="60DD33F1" w14:textId="77777777" w:rsidR="008362FD" w:rsidRPr="008362FD" w:rsidRDefault="008362FD" w:rsidP="008362FD">
            <w:pPr>
              <w:jc w:val="right"/>
              <w:rPr>
                <w:rFonts w:cs="Calibri"/>
                <w:color w:val="000000"/>
                <w:sz w:val="22"/>
              </w:rPr>
            </w:pPr>
          </w:p>
        </w:tc>
        <w:tc>
          <w:tcPr>
            <w:tcW w:w="2742" w:type="dxa"/>
            <w:tcBorders>
              <w:top w:val="single" w:sz="4" w:space="0" w:color="000000"/>
              <w:left w:val="single" w:sz="4" w:space="0" w:color="000000"/>
              <w:bottom w:val="single" w:sz="4" w:space="0" w:color="000000"/>
              <w:right w:val="single" w:sz="4" w:space="0" w:color="000000"/>
            </w:tcBorders>
            <w:shd w:val="clear" w:color="auto" w:fill="auto"/>
            <w:noWrap/>
          </w:tcPr>
          <w:p w14:paraId="211EA1E8" w14:textId="77777777" w:rsidR="008362FD" w:rsidRPr="008362FD" w:rsidRDefault="008362FD" w:rsidP="008362FD">
            <w:pPr>
              <w:jc w:val="right"/>
              <w:rPr>
                <w:rFonts w:cs="Calibri"/>
                <w:color w:val="000000"/>
                <w:sz w:val="22"/>
              </w:rPr>
            </w:pPr>
          </w:p>
        </w:tc>
      </w:tr>
      <w:tr w:rsidR="008362FD" w:rsidRPr="008362FD" w14:paraId="25A21DA3" w14:textId="77777777" w:rsidTr="00204CC3">
        <w:trPr>
          <w:trHeight w:val="3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tcPr>
          <w:p w14:paraId="4911AD90" w14:textId="77777777" w:rsidR="008362FD" w:rsidRPr="008362FD" w:rsidRDefault="008362FD" w:rsidP="008362FD">
            <w:pPr>
              <w:jc w:val="center"/>
              <w:rPr>
                <w:rFonts w:cs="Calibri"/>
                <w:color w:val="000000"/>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14:paraId="463C53AA" w14:textId="77777777" w:rsidR="008362FD" w:rsidRPr="008362FD" w:rsidRDefault="008362FD" w:rsidP="008362FD">
            <w:pPr>
              <w:jc w:val="left"/>
              <w:rPr>
                <w:rFonts w:cs="Calibri"/>
                <w:color w:val="000000"/>
                <w:sz w:val="22"/>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noWrap/>
          </w:tcPr>
          <w:p w14:paraId="13627F3F" w14:textId="77777777" w:rsidR="008362FD" w:rsidRPr="008362FD" w:rsidRDefault="008362FD" w:rsidP="008362FD">
            <w:pPr>
              <w:jc w:val="left"/>
              <w:rPr>
                <w:rFonts w:cs="Calibri"/>
                <w:color w:val="000000"/>
                <w:sz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Pr>
          <w:p w14:paraId="44B8493C" w14:textId="77777777" w:rsidR="008362FD" w:rsidRPr="008362FD" w:rsidRDefault="008362FD" w:rsidP="008362FD">
            <w:pPr>
              <w:jc w:val="right"/>
              <w:rPr>
                <w:rFonts w:cs="Calibri"/>
                <w:color w:val="000000"/>
                <w:sz w:val="22"/>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noWrap/>
          </w:tcPr>
          <w:p w14:paraId="6CDE6939" w14:textId="77777777" w:rsidR="008362FD" w:rsidRPr="008362FD" w:rsidRDefault="008362FD" w:rsidP="008362FD">
            <w:pPr>
              <w:jc w:val="right"/>
              <w:rPr>
                <w:rFonts w:cs="Calibri"/>
                <w:color w:val="000000"/>
                <w:sz w:val="22"/>
              </w:rPr>
            </w:pPr>
          </w:p>
        </w:tc>
        <w:tc>
          <w:tcPr>
            <w:tcW w:w="2742" w:type="dxa"/>
            <w:tcBorders>
              <w:top w:val="single" w:sz="4" w:space="0" w:color="000000"/>
              <w:left w:val="single" w:sz="4" w:space="0" w:color="000000"/>
              <w:bottom w:val="single" w:sz="4" w:space="0" w:color="000000"/>
              <w:right w:val="single" w:sz="4" w:space="0" w:color="000000"/>
            </w:tcBorders>
            <w:shd w:val="clear" w:color="auto" w:fill="auto"/>
            <w:noWrap/>
          </w:tcPr>
          <w:p w14:paraId="2B779529" w14:textId="77777777" w:rsidR="008362FD" w:rsidRPr="008362FD" w:rsidRDefault="008362FD" w:rsidP="008362FD">
            <w:pPr>
              <w:jc w:val="right"/>
              <w:rPr>
                <w:rFonts w:cs="Calibri"/>
                <w:color w:val="000000"/>
                <w:sz w:val="22"/>
              </w:rPr>
            </w:pPr>
          </w:p>
        </w:tc>
      </w:tr>
      <w:tr w:rsidR="008362FD" w:rsidRPr="008362FD" w14:paraId="3C50E1FB" w14:textId="77777777" w:rsidTr="00204CC3">
        <w:trPr>
          <w:trHeight w:val="3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tcPr>
          <w:p w14:paraId="5757C497" w14:textId="77777777" w:rsidR="008362FD" w:rsidRPr="008362FD" w:rsidRDefault="008362FD" w:rsidP="008362FD">
            <w:pPr>
              <w:jc w:val="center"/>
              <w:rPr>
                <w:rFonts w:cs="Calibri"/>
                <w:color w:val="000000"/>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14:paraId="5D1DAE8B" w14:textId="77777777" w:rsidR="008362FD" w:rsidRPr="008362FD" w:rsidRDefault="008362FD" w:rsidP="008362FD">
            <w:pPr>
              <w:jc w:val="left"/>
              <w:rPr>
                <w:rFonts w:cs="Calibri"/>
                <w:color w:val="000000"/>
                <w:sz w:val="22"/>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noWrap/>
          </w:tcPr>
          <w:p w14:paraId="56BDF498" w14:textId="77777777" w:rsidR="008362FD" w:rsidRPr="008362FD" w:rsidRDefault="008362FD" w:rsidP="008362FD">
            <w:pPr>
              <w:jc w:val="left"/>
              <w:rPr>
                <w:rFonts w:cs="Calibri"/>
                <w:color w:val="000000"/>
                <w:sz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Pr>
          <w:p w14:paraId="505D4CDA" w14:textId="77777777" w:rsidR="008362FD" w:rsidRPr="008362FD" w:rsidRDefault="008362FD" w:rsidP="008362FD">
            <w:pPr>
              <w:jc w:val="right"/>
              <w:rPr>
                <w:rFonts w:cs="Calibri"/>
                <w:color w:val="000000"/>
                <w:sz w:val="22"/>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noWrap/>
          </w:tcPr>
          <w:p w14:paraId="265A14AC" w14:textId="77777777" w:rsidR="008362FD" w:rsidRPr="008362FD" w:rsidRDefault="008362FD" w:rsidP="008362FD">
            <w:pPr>
              <w:jc w:val="right"/>
              <w:rPr>
                <w:rFonts w:cs="Calibri"/>
                <w:color w:val="000000"/>
                <w:sz w:val="22"/>
              </w:rPr>
            </w:pPr>
          </w:p>
        </w:tc>
        <w:tc>
          <w:tcPr>
            <w:tcW w:w="2742" w:type="dxa"/>
            <w:tcBorders>
              <w:top w:val="single" w:sz="4" w:space="0" w:color="000000"/>
              <w:left w:val="single" w:sz="4" w:space="0" w:color="000000"/>
              <w:bottom w:val="single" w:sz="4" w:space="0" w:color="000000"/>
              <w:right w:val="single" w:sz="4" w:space="0" w:color="000000"/>
            </w:tcBorders>
            <w:shd w:val="clear" w:color="auto" w:fill="auto"/>
            <w:noWrap/>
          </w:tcPr>
          <w:p w14:paraId="68D7DD47" w14:textId="77777777" w:rsidR="008362FD" w:rsidRPr="008362FD" w:rsidRDefault="008362FD" w:rsidP="008362FD">
            <w:pPr>
              <w:jc w:val="right"/>
              <w:rPr>
                <w:rFonts w:cs="Calibri"/>
                <w:color w:val="000000"/>
                <w:sz w:val="22"/>
              </w:rPr>
            </w:pPr>
          </w:p>
        </w:tc>
      </w:tr>
      <w:tr w:rsidR="008362FD" w:rsidRPr="008362FD" w14:paraId="058253D6" w14:textId="77777777" w:rsidTr="00204CC3">
        <w:trPr>
          <w:trHeight w:val="3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tcPr>
          <w:p w14:paraId="05FA3753" w14:textId="77777777" w:rsidR="008362FD" w:rsidRPr="008362FD" w:rsidRDefault="008362FD" w:rsidP="008362FD">
            <w:pPr>
              <w:jc w:val="center"/>
              <w:rPr>
                <w:rFonts w:cs="Calibri"/>
                <w:color w:val="000000"/>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14:paraId="6B291629" w14:textId="77777777" w:rsidR="008362FD" w:rsidRPr="008362FD" w:rsidRDefault="008362FD" w:rsidP="008362FD">
            <w:pPr>
              <w:jc w:val="left"/>
              <w:rPr>
                <w:rFonts w:cs="Calibri"/>
                <w:color w:val="000000"/>
                <w:sz w:val="22"/>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noWrap/>
          </w:tcPr>
          <w:p w14:paraId="224406C7" w14:textId="77777777" w:rsidR="008362FD" w:rsidRPr="008362FD" w:rsidRDefault="008362FD" w:rsidP="008362FD">
            <w:pPr>
              <w:jc w:val="left"/>
              <w:rPr>
                <w:rFonts w:cs="Calibri"/>
                <w:color w:val="000000"/>
                <w:sz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Pr>
          <w:p w14:paraId="26C4B8B7" w14:textId="77777777" w:rsidR="008362FD" w:rsidRPr="008362FD" w:rsidRDefault="008362FD" w:rsidP="008362FD">
            <w:pPr>
              <w:jc w:val="right"/>
              <w:rPr>
                <w:rFonts w:cs="Calibri"/>
                <w:color w:val="000000"/>
                <w:sz w:val="22"/>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noWrap/>
          </w:tcPr>
          <w:p w14:paraId="63EF15B3" w14:textId="77777777" w:rsidR="008362FD" w:rsidRPr="008362FD" w:rsidRDefault="008362FD" w:rsidP="008362FD">
            <w:pPr>
              <w:jc w:val="right"/>
              <w:rPr>
                <w:rFonts w:cs="Calibri"/>
                <w:color w:val="000000"/>
                <w:sz w:val="22"/>
              </w:rPr>
            </w:pPr>
          </w:p>
        </w:tc>
        <w:tc>
          <w:tcPr>
            <w:tcW w:w="2742" w:type="dxa"/>
            <w:tcBorders>
              <w:top w:val="single" w:sz="4" w:space="0" w:color="000000"/>
              <w:left w:val="single" w:sz="4" w:space="0" w:color="000000"/>
              <w:bottom w:val="single" w:sz="4" w:space="0" w:color="000000"/>
              <w:right w:val="single" w:sz="4" w:space="0" w:color="000000"/>
            </w:tcBorders>
            <w:shd w:val="clear" w:color="auto" w:fill="auto"/>
            <w:noWrap/>
          </w:tcPr>
          <w:p w14:paraId="66207055" w14:textId="77777777" w:rsidR="008362FD" w:rsidRPr="008362FD" w:rsidRDefault="008362FD" w:rsidP="008362FD">
            <w:pPr>
              <w:jc w:val="right"/>
              <w:rPr>
                <w:rFonts w:cs="Calibri"/>
                <w:color w:val="000000"/>
                <w:sz w:val="22"/>
              </w:rPr>
            </w:pPr>
          </w:p>
        </w:tc>
      </w:tr>
      <w:tr w:rsidR="008362FD" w:rsidRPr="008362FD" w14:paraId="2529F80B" w14:textId="77777777" w:rsidTr="00204CC3">
        <w:trPr>
          <w:trHeight w:val="3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tcPr>
          <w:p w14:paraId="73D6DBE1" w14:textId="77777777" w:rsidR="008362FD" w:rsidRPr="008362FD" w:rsidRDefault="008362FD" w:rsidP="008362FD">
            <w:pPr>
              <w:jc w:val="center"/>
              <w:rPr>
                <w:rFonts w:cs="Calibri"/>
                <w:color w:val="000000"/>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14:paraId="14BE4E36" w14:textId="77777777" w:rsidR="008362FD" w:rsidRPr="008362FD" w:rsidRDefault="008362FD" w:rsidP="008362FD">
            <w:pPr>
              <w:jc w:val="left"/>
              <w:rPr>
                <w:rFonts w:cs="Calibri"/>
                <w:color w:val="000000"/>
                <w:sz w:val="22"/>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noWrap/>
          </w:tcPr>
          <w:p w14:paraId="63CB30AD" w14:textId="77777777" w:rsidR="008362FD" w:rsidRPr="008362FD" w:rsidRDefault="008362FD" w:rsidP="008362FD">
            <w:pPr>
              <w:jc w:val="left"/>
              <w:rPr>
                <w:rFonts w:cs="Calibri"/>
                <w:color w:val="000000"/>
                <w:sz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Pr>
          <w:p w14:paraId="05174C7F" w14:textId="77777777" w:rsidR="008362FD" w:rsidRPr="008362FD" w:rsidRDefault="008362FD" w:rsidP="008362FD">
            <w:pPr>
              <w:jc w:val="right"/>
              <w:rPr>
                <w:rFonts w:cs="Calibri"/>
                <w:color w:val="000000"/>
                <w:sz w:val="22"/>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noWrap/>
          </w:tcPr>
          <w:p w14:paraId="69DE49F9" w14:textId="77777777" w:rsidR="008362FD" w:rsidRPr="008362FD" w:rsidRDefault="008362FD" w:rsidP="008362FD">
            <w:pPr>
              <w:jc w:val="right"/>
              <w:rPr>
                <w:rFonts w:cs="Calibri"/>
                <w:color w:val="000000"/>
                <w:sz w:val="22"/>
              </w:rPr>
            </w:pPr>
          </w:p>
        </w:tc>
        <w:tc>
          <w:tcPr>
            <w:tcW w:w="2742" w:type="dxa"/>
            <w:tcBorders>
              <w:top w:val="single" w:sz="4" w:space="0" w:color="000000"/>
              <w:left w:val="single" w:sz="4" w:space="0" w:color="000000"/>
              <w:bottom w:val="single" w:sz="4" w:space="0" w:color="000000"/>
              <w:right w:val="single" w:sz="4" w:space="0" w:color="000000"/>
            </w:tcBorders>
            <w:shd w:val="clear" w:color="auto" w:fill="auto"/>
            <w:noWrap/>
          </w:tcPr>
          <w:p w14:paraId="0FC8CB3F" w14:textId="77777777" w:rsidR="008362FD" w:rsidRPr="008362FD" w:rsidRDefault="008362FD" w:rsidP="008362FD">
            <w:pPr>
              <w:jc w:val="right"/>
              <w:rPr>
                <w:rFonts w:cs="Calibri"/>
                <w:color w:val="000000"/>
                <w:sz w:val="22"/>
              </w:rPr>
            </w:pPr>
          </w:p>
        </w:tc>
      </w:tr>
      <w:tr w:rsidR="008362FD" w:rsidRPr="008362FD" w14:paraId="53EFF5CF" w14:textId="77777777" w:rsidTr="00204CC3">
        <w:trPr>
          <w:trHeight w:val="3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tcPr>
          <w:p w14:paraId="561D94C3" w14:textId="77777777" w:rsidR="008362FD" w:rsidRPr="008362FD" w:rsidRDefault="008362FD" w:rsidP="008362FD">
            <w:pPr>
              <w:jc w:val="center"/>
              <w:rPr>
                <w:rFonts w:cs="Calibri"/>
                <w:color w:val="000000"/>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14:paraId="47E0E3B7" w14:textId="77777777" w:rsidR="008362FD" w:rsidRPr="008362FD" w:rsidRDefault="008362FD" w:rsidP="008362FD">
            <w:pPr>
              <w:jc w:val="left"/>
              <w:rPr>
                <w:rFonts w:cs="Calibri"/>
                <w:color w:val="000000"/>
                <w:sz w:val="22"/>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noWrap/>
          </w:tcPr>
          <w:p w14:paraId="198CCC62" w14:textId="77777777" w:rsidR="008362FD" w:rsidRPr="008362FD" w:rsidRDefault="008362FD" w:rsidP="008362FD">
            <w:pPr>
              <w:jc w:val="left"/>
              <w:rPr>
                <w:rFonts w:cs="Calibri"/>
                <w:color w:val="000000"/>
                <w:sz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Pr>
          <w:p w14:paraId="49898A77" w14:textId="77777777" w:rsidR="008362FD" w:rsidRPr="008362FD" w:rsidRDefault="008362FD" w:rsidP="008362FD">
            <w:pPr>
              <w:jc w:val="right"/>
              <w:rPr>
                <w:rFonts w:cs="Calibri"/>
                <w:color w:val="000000"/>
                <w:sz w:val="22"/>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noWrap/>
          </w:tcPr>
          <w:p w14:paraId="3C91E048" w14:textId="77777777" w:rsidR="008362FD" w:rsidRPr="008362FD" w:rsidRDefault="008362FD" w:rsidP="008362FD">
            <w:pPr>
              <w:jc w:val="right"/>
              <w:rPr>
                <w:rFonts w:cs="Calibri"/>
                <w:color w:val="000000"/>
                <w:sz w:val="22"/>
              </w:rPr>
            </w:pPr>
          </w:p>
        </w:tc>
        <w:tc>
          <w:tcPr>
            <w:tcW w:w="2742" w:type="dxa"/>
            <w:tcBorders>
              <w:top w:val="single" w:sz="4" w:space="0" w:color="000000"/>
              <w:left w:val="single" w:sz="4" w:space="0" w:color="000000"/>
              <w:bottom w:val="single" w:sz="4" w:space="0" w:color="000000"/>
              <w:right w:val="single" w:sz="4" w:space="0" w:color="000000"/>
            </w:tcBorders>
            <w:shd w:val="clear" w:color="auto" w:fill="auto"/>
            <w:noWrap/>
          </w:tcPr>
          <w:p w14:paraId="4355F6F5" w14:textId="77777777" w:rsidR="008362FD" w:rsidRPr="008362FD" w:rsidRDefault="008362FD" w:rsidP="008362FD">
            <w:pPr>
              <w:jc w:val="right"/>
              <w:rPr>
                <w:rFonts w:cs="Calibri"/>
                <w:color w:val="000000"/>
                <w:sz w:val="22"/>
              </w:rPr>
            </w:pPr>
          </w:p>
        </w:tc>
      </w:tr>
      <w:tr w:rsidR="008362FD" w:rsidRPr="008362FD" w14:paraId="10053EFA" w14:textId="77777777" w:rsidTr="00204CC3">
        <w:trPr>
          <w:trHeight w:val="3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tcPr>
          <w:p w14:paraId="37B5FA1D" w14:textId="77777777" w:rsidR="008362FD" w:rsidRPr="008362FD" w:rsidRDefault="008362FD" w:rsidP="008362FD">
            <w:pPr>
              <w:jc w:val="center"/>
              <w:rPr>
                <w:rFonts w:cs="Calibri"/>
                <w:color w:val="000000"/>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14:paraId="5B49044C" w14:textId="77777777" w:rsidR="008362FD" w:rsidRPr="008362FD" w:rsidRDefault="008362FD" w:rsidP="008362FD">
            <w:pPr>
              <w:jc w:val="left"/>
              <w:rPr>
                <w:rFonts w:cs="Calibri"/>
                <w:color w:val="000000"/>
                <w:sz w:val="22"/>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noWrap/>
          </w:tcPr>
          <w:p w14:paraId="1B36C8AE" w14:textId="77777777" w:rsidR="008362FD" w:rsidRPr="008362FD" w:rsidRDefault="008362FD" w:rsidP="008362FD">
            <w:pPr>
              <w:jc w:val="left"/>
              <w:rPr>
                <w:rFonts w:cs="Calibri"/>
                <w:color w:val="000000"/>
                <w:sz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Pr>
          <w:p w14:paraId="1FBD725C" w14:textId="77777777" w:rsidR="008362FD" w:rsidRPr="008362FD" w:rsidRDefault="008362FD" w:rsidP="008362FD">
            <w:pPr>
              <w:jc w:val="right"/>
              <w:rPr>
                <w:rFonts w:cs="Calibri"/>
                <w:color w:val="000000"/>
                <w:sz w:val="22"/>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noWrap/>
          </w:tcPr>
          <w:p w14:paraId="41D90146" w14:textId="77777777" w:rsidR="008362FD" w:rsidRPr="008362FD" w:rsidRDefault="008362FD" w:rsidP="008362FD">
            <w:pPr>
              <w:jc w:val="right"/>
              <w:rPr>
                <w:rFonts w:cs="Calibri"/>
                <w:color w:val="000000"/>
                <w:sz w:val="22"/>
              </w:rPr>
            </w:pPr>
          </w:p>
        </w:tc>
        <w:tc>
          <w:tcPr>
            <w:tcW w:w="2742" w:type="dxa"/>
            <w:tcBorders>
              <w:top w:val="single" w:sz="4" w:space="0" w:color="000000"/>
              <w:left w:val="single" w:sz="4" w:space="0" w:color="000000"/>
              <w:bottom w:val="single" w:sz="4" w:space="0" w:color="000000"/>
              <w:right w:val="single" w:sz="4" w:space="0" w:color="000000"/>
            </w:tcBorders>
            <w:shd w:val="clear" w:color="auto" w:fill="auto"/>
            <w:noWrap/>
          </w:tcPr>
          <w:p w14:paraId="3D12A9B4" w14:textId="77777777" w:rsidR="008362FD" w:rsidRPr="008362FD" w:rsidRDefault="008362FD" w:rsidP="008362FD">
            <w:pPr>
              <w:jc w:val="right"/>
              <w:rPr>
                <w:rFonts w:cs="Calibri"/>
                <w:color w:val="000000"/>
                <w:sz w:val="22"/>
              </w:rPr>
            </w:pPr>
          </w:p>
        </w:tc>
      </w:tr>
      <w:tr w:rsidR="008362FD" w:rsidRPr="008362FD" w14:paraId="29013438" w14:textId="77777777" w:rsidTr="00204CC3">
        <w:trPr>
          <w:trHeight w:val="3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tcPr>
          <w:p w14:paraId="344DB578" w14:textId="77777777" w:rsidR="008362FD" w:rsidRPr="008362FD" w:rsidRDefault="008362FD" w:rsidP="008362FD">
            <w:pPr>
              <w:jc w:val="center"/>
              <w:rPr>
                <w:rFonts w:cs="Calibri"/>
                <w:color w:val="000000"/>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14:paraId="24377C5C" w14:textId="77777777" w:rsidR="008362FD" w:rsidRPr="008362FD" w:rsidRDefault="008362FD" w:rsidP="008362FD">
            <w:pPr>
              <w:jc w:val="left"/>
              <w:rPr>
                <w:rFonts w:cs="Calibri"/>
                <w:color w:val="000000"/>
                <w:sz w:val="22"/>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noWrap/>
          </w:tcPr>
          <w:p w14:paraId="7FAA9EFF" w14:textId="77777777" w:rsidR="008362FD" w:rsidRPr="008362FD" w:rsidRDefault="008362FD" w:rsidP="008362FD">
            <w:pPr>
              <w:jc w:val="left"/>
              <w:rPr>
                <w:rFonts w:cs="Calibri"/>
                <w:color w:val="000000"/>
                <w:sz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Pr>
          <w:p w14:paraId="4FA2AB13" w14:textId="77777777" w:rsidR="008362FD" w:rsidRPr="008362FD" w:rsidRDefault="008362FD" w:rsidP="008362FD">
            <w:pPr>
              <w:jc w:val="right"/>
              <w:rPr>
                <w:rFonts w:cs="Calibri"/>
                <w:color w:val="000000"/>
                <w:sz w:val="22"/>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noWrap/>
          </w:tcPr>
          <w:p w14:paraId="2E89DD48" w14:textId="77777777" w:rsidR="008362FD" w:rsidRPr="008362FD" w:rsidRDefault="008362FD" w:rsidP="008362FD">
            <w:pPr>
              <w:jc w:val="right"/>
              <w:rPr>
                <w:rFonts w:cs="Calibri"/>
                <w:color w:val="000000"/>
                <w:sz w:val="22"/>
              </w:rPr>
            </w:pPr>
          </w:p>
        </w:tc>
        <w:tc>
          <w:tcPr>
            <w:tcW w:w="2742" w:type="dxa"/>
            <w:tcBorders>
              <w:top w:val="single" w:sz="4" w:space="0" w:color="000000"/>
              <w:left w:val="single" w:sz="4" w:space="0" w:color="000000"/>
              <w:bottom w:val="single" w:sz="4" w:space="0" w:color="000000"/>
              <w:right w:val="single" w:sz="4" w:space="0" w:color="000000"/>
            </w:tcBorders>
            <w:shd w:val="clear" w:color="auto" w:fill="auto"/>
            <w:noWrap/>
          </w:tcPr>
          <w:p w14:paraId="79FAE3C7" w14:textId="77777777" w:rsidR="008362FD" w:rsidRPr="008362FD" w:rsidRDefault="008362FD" w:rsidP="008362FD">
            <w:pPr>
              <w:jc w:val="right"/>
              <w:rPr>
                <w:rFonts w:cs="Calibri"/>
                <w:color w:val="000000"/>
                <w:sz w:val="22"/>
              </w:rPr>
            </w:pPr>
          </w:p>
        </w:tc>
      </w:tr>
      <w:tr w:rsidR="008362FD" w:rsidRPr="008362FD" w14:paraId="5A7D09E9" w14:textId="77777777" w:rsidTr="00204CC3">
        <w:trPr>
          <w:trHeight w:val="3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tcPr>
          <w:p w14:paraId="2E3D039D" w14:textId="77777777" w:rsidR="008362FD" w:rsidRPr="008362FD" w:rsidRDefault="008362FD" w:rsidP="008362FD">
            <w:pPr>
              <w:jc w:val="center"/>
              <w:rPr>
                <w:rFonts w:cs="Calibri"/>
                <w:color w:val="000000"/>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14:paraId="75C06B82" w14:textId="77777777" w:rsidR="008362FD" w:rsidRPr="008362FD" w:rsidRDefault="008362FD" w:rsidP="008362FD">
            <w:pPr>
              <w:jc w:val="left"/>
              <w:rPr>
                <w:rFonts w:cs="Calibri"/>
                <w:color w:val="000000"/>
                <w:sz w:val="22"/>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noWrap/>
          </w:tcPr>
          <w:p w14:paraId="71E95362" w14:textId="77777777" w:rsidR="008362FD" w:rsidRPr="008362FD" w:rsidRDefault="008362FD" w:rsidP="008362FD">
            <w:pPr>
              <w:jc w:val="left"/>
              <w:rPr>
                <w:rFonts w:cs="Calibri"/>
                <w:color w:val="000000"/>
                <w:sz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Pr>
          <w:p w14:paraId="1F30CBDE" w14:textId="77777777" w:rsidR="008362FD" w:rsidRPr="008362FD" w:rsidRDefault="008362FD" w:rsidP="008362FD">
            <w:pPr>
              <w:jc w:val="right"/>
              <w:rPr>
                <w:rFonts w:cs="Calibri"/>
                <w:color w:val="000000"/>
                <w:sz w:val="22"/>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noWrap/>
          </w:tcPr>
          <w:p w14:paraId="2E09C177" w14:textId="77777777" w:rsidR="008362FD" w:rsidRPr="008362FD" w:rsidRDefault="008362FD" w:rsidP="008362FD">
            <w:pPr>
              <w:jc w:val="right"/>
              <w:rPr>
                <w:rFonts w:cs="Calibri"/>
                <w:color w:val="000000"/>
                <w:sz w:val="22"/>
              </w:rPr>
            </w:pPr>
          </w:p>
        </w:tc>
        <w:tc>
          <w:tcPr>
            <w:tcW w:w="2742" w:type="dxa"/>
            <w:tcBorders>
              <w:top w:val="single" w:sz="4" w:space="0" w:color="000000"/>
              <w:left w:val="single" w:sz="4" w:space="0" w:color="000000"/>
              <w:bottom w:val="single" w:sz="4" w:space="0" w:color="000000"/>
              <w:right w:val="single" w:sz="4" w:space="0" w:color="000000"/>
            </w:tcBorders>
            <w:shd w:val="clear" w:color="auto" w:fill="auto"/>
            <w:noWrap/>
          </w:tcPr>
          <w:p w14:paraId="474FC673" w14:textId="77777777" w:rsidR="008362FD" w:rsidRPr="008362FD" w:rsidRDefault="008362FD" w:rsidP="008362FD">
            <w:pPr>
              <w:jc w:val="right"/>
              <w:rPr>
                <w:rFonts w:cs="Calibri"/>
                <w:color w:val="000000"/>
                <w:sz w:val="22"/>
              </w:rPr>
            </w:pPr>
          </w:p>
        </w:tc>
      </w:tr>
      <w:tr w:rsidR="008362FD" w:rsidRPr="008362FD" w14:paraId="1873F8E9" w14:textId="77777777" w:rsidTr="00204CC3">
        <w:trPr>
          <w:trHeight w:val="300"/>
        </w:trPr>
        <w:tc>
          <w:tcPr>
            <w:tcW w:w="814" w:type="dxa"/>
            <w:tcBorders>
              <w:top w:val="single" w:sz="4" w:space="0" w:color="000000"/>
              <w:left w:val="single" w:sz="4" w:space="0" w:color="000000"/>
              <w:bottom w:val="single" w:sz="4" w:space="0" w:color="000000"/>
              <w:right w:val="single" w:sz="4" w:space="0" w:color="000000"/>
            </w:tcBorders>
            <w:shd w:val="clear" w:color="auto" w:fill="auto"/>
            <w:noWrap/>
          </w:tcPr>
          <w:p w14:paraId="09F20B36" w14:textId="77777777" w:rsidR="008362FD" w:rsidRPr="008362FD" w:rsidRDefault="008362FD" w:rsidP="008362FD">
            <w:pPr>
              <w:jc w:val="center"/>
              <w:rPr>
                <w:rFonts w:cs="Calibri"/>
                <w:color w:val="000000"/>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Pr>
          <w:p w14:paraId="25A4C8BF" w14:textId="77777777" w:rsidR="008362FD" w:rsidRPr="008362FD" w:rsidRDefault="008362FD" w:rsidP="008362FD">
            <w:pPr>
              <w:jc w:val="left"/>
              <w:rPr>
                <w:rFonts w:cs="Calibri"/>
                <w:color w:val="000000"/>
                <w:sz w:val="22"/>
              </w:rPr>
            </w:pPr>
          </w:p>
        </w:tc>
        <w:tc>
          <w:tcPr>
            <w:tcW w:w="2908" w:type="dxa"/>
            <w:tcBorders>
              <w:top w:val="single" w:sz="4" w:space="0" w:color="000000"/>
              <w:left w:val="single" w:sz="4" w:space="0" w:color="000000"/>
              <w:bottom w:val="single" w:sz="4" w:space="0" w:color="000000"/>
              <w:right w:val="single" w:sz="4" w:space="0" w:color="000000"/>
            </w:tcBorders>
            <w:shd w:val="clear" w:color="auto" w:fill="auto"/>
            <w:noWrap/>
          </w:tcPr>
          <w:p w14:paraId="3DB60EB8" w14:textId="77777777" w:rsidR="008362FD" w:rsidRPr="008362FD" w:rsidRDefault="008362FD" w:rsidP="008362FD">
            <w:pPr>
              <w:jc w:val="left"/>
              <w:rPr>
                <w:rFonts w:cs="Calibri"/>
                <w:color w:val="000000"/>
                <w:sz w:val="22"/>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noWrap/>
          </w:tcPr>
          <w:p w14:paraId="0C5F7FB0" w14:textId="77777777" w:rsidR="008362FD" w:rsidRPr="008362FD" w:rsidRDefault="008362FD" w:rsidP="008362FD">
            <w:pPr>
              <w:jc w:val="right"/>
              <w:rPr>
                <w:rFonts w:cs="Calibri"/>
                <w:color w:val="000000"/>
                <w:sz w:val="22"/>
              </w:rPr>
            </w:pPr>
          </w:p>
        </w:tc>
        <w:tc>
          <w:tcPr>
            <w:tcW w:w="4659" w:type="dxa"/>
            <w:tcBorders>
              <w:top w:val="single" w:sz="4" w:space="0" w:color="000000"/>
              <w:left w:val="single" w:sz="4" w:space="0" w:color="000000"/>
              <w:bottom w:val="single" w:sz="4" w:space="0" w:color="000000"/>
              <w:right w:val="single" w:sz="4" w:space="0" w:color="000000"/>
            </w:tcBorders>
            <w:shd w:val="clear" w:color="auto" w:fill="auto"/>
            <w:noWrap/>
          </w:tcPr>
          <w:p w14:paraId="46B24A6B" w14:textId="77777777" w:rsidR="008362FD" w:rsidRPr="008362FD" w:rsidRDefault="008362FD" w:rsidP="008362FD">
            <w:pPr>
              <w:jc w:val="right"/>
              <w:rPr>
                <w:rFonts w:cs="Calibri"/>
                <w:color w:val="000000"/>
                <w:sz w:val="22"/>
              </w:rPr>
            </w:pPr>
          </w:p>
        </w:tc>
        <w:tc>
          <w:tcPr>
            <w:tcW w:w="2742" w:type="dxa"/>
            <w:tcBorders>
              <w:top w:val="single" w:sz="4" w:space="0" w:color="000000"/>
              <w:left w:val="single" w:sz="4" w:space="0" w:color="000000"/>
              <w:bottom w:val="single" w:sz="4" w:space="0" w:color="000000"/>
              <w:right w:val="single" w:sz="4" w:space="0" w:color="000000"/>
            </w:tcBorders>
            <w:shd w:val="clear" w:color="auto" w:fill="auto"/>
            <w:noWrap/>
          </w:tcPr>
          <w:p w14:paraId="40DDCFA6" w14:textId="77777777" w:rsidR="008362FD" w:rsidRPr="008362FD" w:rsidRDefault="008362FD" w:rsidP="008362FD">
            <w:pPr>
              <w:jc w:val="right"/>
              <w:rPr>
                <w:rFonts w:cs="Calibri"/>
                <w:color w:val="000000"/>
                <w:sz w:val="22"/>
              </w:rPr>
            </w:pPr>
          </w:p>
        </w:tc>
      </w:tr>
      <w:tr w:rsidR="008362FD" w:rsidRPr="008362FD" w14:paraId="6BC6192E" w14:textId="77777777" w:rsidTr="00204CC3">
        <w:trPr>
          <w:trHeight w:val="270"/>
        </w:trPr>
        <w:tc>
          <w:tcPr>
            <w:tcW w:w="2254" w:type="dxa"/>
            <w:gridSpan w:val="2"/>
            <w:tcBorders>
              <w:top w:val="single" w:sz="4" w:space="0" w:color="000000"/>
              <w:left w:val="nil"/>
              <w:bottom w:val="nil"/>
              <w:right w:val="nil"/>
            </w:tcBorders>
            <w:shd w:val="clear" w:color="auto" w:fill="auto"/>
            <w:noWrap/>
          </w:tcPr>
          <w:p w14:paraId="3420C1CF" w14:textId="77777777" w:rsidR="008362FD" w:rsidRPr="008362FD" w:rsidRDefault="008362FD" w:rsidP="008362FD">
            <w:pPr>
              <w:widowControl/>
              <w:jc w:val="center"/>
              <w:textAlignment w:val="top"/>
              <w:rPr>
                <w:rFonts w:ascii="宋体" w:hAnsi="宋体" w:cs="宋体"/>
                <w:color w:val="000000"/>
                <w:sz w:val="22"/>
              </w:rPr>
            </w:pPr>
            <w:r w:rsidRPr="008362FD">
              <w:rPr>
                <w:rFonts w:ascii="宋体" w:hAnsi="宋体" w:cs="宋体" w:hint="eastAsia"/>
                <w:color w:val="000000"/>
                <w:kern w:val="0"/>
                <w:sz w:val="22"/>
                <w:lang w:bidi="ar"/>
              </w:rPr>
              <w:t>注：无政府性基金预算，空表列示。</w:t>
            </w:r>
          </w:p>
        </w:tc>
        <w:tc>
          <w:tcPr>
            <w:tcW w:w="2908" w:type="dxa"/>
            <w:tcBorders>
              <w:top w:val="nil"/>
              <w:left w:val="nil"/>
              <w:bottom w:val="nil"/>
              <w:right w:val="nil"/>
            </w:tcBorders>
            <w:shd w:val="clear" w:color="auto" w:fill="auto"/>
            <w:noWrap/>
          </w:tcPr>
          <w:p w14:paraId="67B800C2" w14:textId="77777777" w:rsidR="008362FD" w:rsidRPr="008362FD" w:rsidRDefault="008362FD" w:rsidP="008362FD">
            <w:pPr>
              <w:jc w:val="left"/>
              <w:rPr>
                <w:rFonts w:cs="Calibri"/>
                <w:color w:val="000000"/>
                <w:sz w:val="22"/>
              </w:rPr>
            </w:pPr>
          </w:p>
        </w:tc>
        <w:tc>
          <w:tcPr>
            <w:tcW w:w="1740" w:type="dxa"/>
            <w:tcBorders>
              <w:top w:val="nil"/>
              <w:left w:val="nil"/>
              <w:bottom w:val="nil"/>
              <w:right w:val="nil"/>
            </w:tcBorders>
            <w:shd w:val="clear" w:color="auto" w:fill="auto"/>
            <w:noWrap/>
          </w:tcPr>
          <w:p w14:paraId="1901F529" w14:textId="77777777" w:rsidR="008362FD" w:rsidRPr="008362FD" w:rsidRDefault="008362FD" w:rsidP="008362FD">
            <w:pPr>
              <w:jc w:val="right"/>
              <w:rPr>
                <w:rFonts w:cs="Calibri"/>
                <w:color w:val="000000"/>
                <w:sz w:val="22"/>
              </w:rPr>
            </w:pPr>
          </w:p>
        </w:tc>
        <w:tc>
          <w:tcPr>
            <w:tcW w:w="4659" w:type="dxa"/>
            <w:tcBorders>
              <w:top w:val="nil"/>
              <w:left w:val="nil"/>
              <w:bottom w:val="nil"/>
              <w:right w:val="nil"/>
            </w:tcBorders>
            <w:shd w:val="clear" w:color="auto" w:fill="auto"/>
            <w:noWrap/>
          </w:tcPr>
          <w:p w14:paraId="7B26E1D5" w14:textId="77777777" w:rsidR="008362FD" w:rsidRPr="008362FD" w:rsidRDefault="008362FD" w:rsidP="008362FD">
            <w:pPr>
              <w:jc w:val="right"/>
              <w:rPr>
                <w:rFonts w:cs="Calibri"/>
                <w:color w:val="000000"/>
                <w:sz w:val="22"/>
              </w:rPr>
            </w:pPr>
          </w:p>
        </w:tc>
        <w:tc>
          <w:tcPr>
            <w:tcW w:w="2742" w:type="dxa"/>
            <w:tcBorders>
              <w:top w:val="nil"/>
              <w:left w:val="nil"/>
              <w:bottom w:val="nil"/>
              <w:right w:val="nil"/>
            </w:tcBorders>
            <w:shd w:val="clear" w:color="auto" w:fill="auto"/>
            <w:noWrap/>
          </w:tcPr>
          <w:p w14:paraId="1DB2B492" w14:textId="77777777" w:rsidR="008362FD" w:rsidRPr="008362FD" w:rsidRDefault="008362FD" w:rsidP="008362FD">
            <w:pPr>
              <w:jc w:val="right"/>
              <w:rPr>
                <w:rFonts w:cs="Calibri"/>
                <w:color w:val="000000"/>
                <w:sz w:val="22"/>
              </w:rPr>
            </w:pPr>
          </w:p>
        </w:tc>
      </w:tr>
    </w:tbl>
    <w:p w14:paraId="520D38EF" w14:textId="77777777" w:rsidR="008362FD" w:rsidRPr="008362FD" w:rsidRDefault="008362FD" w:rsidP="009C0665">
      <w:pPr>
        <w:spacing w:line="584" w:lineRule="exact"/>
        <w:ind w:firstLineChars="200" w:firstLine="640"/>
        <w:outlineLvl w:val="0"/>
        <w:rPr>
          <w:rFonts w:ascii="Times New Roman" w:eastAsia="仿宋_GB2312" w:hAnsi="Times New Roman" w:cs="Times New Roman" w:hint="eastAsia"/>
          <w:sz w:val="32"/>
          <w:szCs w:val="24"/>
        </w:rPr>
      </w:pPr>
    </w:p>
    <w:p w14:paraId="25298E2A" w14:textId="77777777" w:rsidR="006A259C" w:rsidRDefault="006A259C" w:rsidP="009C0665">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七、国有资产信息</w:t>
      </w:r>
    </w:p>
    <w:p w14:paraId="463FB900" w14:textId="6782F9C8" w:rsidR="006A259C" w:rsidRDefault="006A259C">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永清县消防救援大队（含所属单位）无固定资产。</w:t>
      </w:r>
    </w:p>
    <w:tbl>
      <w:tblPr>
        <w:tblpPr w:leftFromText="180" w:rightFromText="180" w:vertAnchor="text" w:horzAnchor="page" w:tblpX="1269" w:tblpY="104"/>
        <w:tblOverlap w:val="never"/>
        <w:tblW w:w="14378" w:type="dxa"/>
        <w:tblLayout w:type="fixed"/>
        <w:tblLook w:val="04A0" w:firstRow="1" w:lastRow="0" w:firstColumn="1" w:lastColumn="0" w:noHBand="0" w:noVBand="1"/>
      </w:tblPr>
      <w:tblGrid>
        <w:gridCol w:w="436"/>
        <w:gridCol w:w="2767"/>
        <w:gridCol w:w="2767"/>
        <w:gridCol w:w="1656"/>
        <w:gridCol w:w="4434"/>
        <w:gridCol w:w="2318"/>
      </w:tblGrid>
      <w:tr w:rsidR="008362FD" w:rsidRPr="008362FD" w14:paraId="11ADF1B2" w14:textId="77777777" w:rsidTr="00204CC3">
        <w:trPr>
          <w:trHeight w:val="360"/>
        </w:trPr>
        <w:tc>
          <w:tcPr>
            <w:tcW w:w="14378" w:type="dxa"/>
            <w:gridSpan w:val="6"/>
            <w:tcBorders>
              <w:top w:val="nil"/>
              <w:left w:val="nil"/>
              <w:bottom w:val="nil"/>
              <w:right w:val="nil"/>
            </w:tcBorders>
            <w:shd w:val="clear" w:color="auto" w:fill="auto"/>
            <w:noWrap/>
            <w:vAlign w:val="center"/>
          </w:tcPr>
          <w:p w14:paraId="66DB99F3" w14:textId="77777777" w:rsidR="008362FD" w:rsidRPr="008362FD" w:rsidRDefault="008362FD" w:rsidP="008362FD">
            <w:pPr>
              <w:widowControl/>
              <w:jc w:val="center"/>
              <w:textAlignment w:val="center"/>
              <w:rPr>
                <w:rFonts w:ascii="宋体" w:hAnsi="宋体" w:cs="宋体"/>
                <w:color w:val="000000"/>
                <w:sz w:val="22"/>
              </w:rPr>
            </w:pPr>
            <w:r w:rsidRPr="008362FD">
              <w:rPr>
                <w:rFonts w:ascii="宋体" w:hAnsi="宋体" w:cs="宋体" w:hint="eastAsia"/>
                <w:color w:val="000000"/>
                <w:kern w:val="0"/>
                <w:sz w:val="22"/>
                <w:lang w:bidi="ar"/>
              </w:rPr>
              <w:t>部门预算国有资本经营预算财政拨款支出表</w:t>
            </w:r>
          </w:p>
        </w:tc>
      </w:tr>
      <w:tr w:rsidR="008362FD" w:rsidRPr="008362FD" w14:paraId="0271933A" w14:textId="77777777" w:rsidTr="00204CC3">
        <w:trPr>
          <w:trHeight w:val="360"/>
        </w:trPr>
        <w:tc>
          <w:tcPr>
            <w:tcW w:w="7626" w:type="dxa"/>
            <w:gridSpan w:val="4"/>
            <w:tcBorders>
              <w:top w:val="nil"/>
              <w:left w:val="nil"/>
              <w:bottom w:val="nil"/>
              <w:right w:val="nil"/>
            </w:tcBorders>
            <w:shd w:val="clear" w:color="auto" w:fill="auto"/>
            <w:noWrap/>
            <w:vAlign w:val="center"/>
          </w:tcPr>
          <w:p w14:paraId="591DFB26" w14:textId="77777777" w:rsidR="008362FD" w:rsidRPr="008362FD" w:rsidRDefault="008362FD" w:rsidP="008362FD">
            <w:pPr>
              <w:widowControl/>
              <w:jc w:val="left"/>
              <w:textAlignment w:val="center"/>
              <w:rPr>
                <w:rFonts w:ascii="宋体" w:hAnsi="宋体" w:cs="宋体"/>
                <w:color w:val="000000"/>
                <w:sz w:val="22"/>
              </w:rPr>
            </w:pPr>
            <w:r w:rsidRPr="008362FD">
              <w:rPr>
                <w:rFonts w:ascii="宋体" w:hAnsi="宋体" w:cs="宋体" w:hint="eastAsia"/>
                <w:color w:val="000000"/>
                <w:kern w:val="0"/>
                <w:sz w:val="22"/>
                <w:lang w:bidi="ar"/>
              </w:rPr>
              <w:t>预算单位编码及名称：[427001]永清县消防救援大队本级</w:t>
            </w:r>
          </w:p>
        </w:tc>
        <w:tc>
          <w:tcPr>
            <w:tcW w:w="4434" w:type="dxa"/>
            <w:tcBorders>
              <w:top w:val="nil"/>
              <w:left w:val="nil"/>
              <w:bottom w:val="nil"/>
              <w:right w:val="nil"/>
            </w:tcBorders>
            <w:shd w:val="clear" w:color="auto" w:fill="auto"/>
            <w:noWrap/>
            <w:vAlign w:val="center"/>
          </w:tcPr>
          <w:p w14:paraId="6E38D790" w14:textId="2138DF71" w:rsidR="008362FD" w:rsidRPr="008362FD" w:rsidRDefault="008362FD" w:rsidP="008362FD">
            <w:pPr>
              <w:widowControl/>
              <w:jc w:val="right"/>
              <w:textAlignment w:val="center"/>
              <w:rPr>
                <w:rFonts w:ascii="宋体" w:hAnsi="宋体" w:cs="宋体"/>
                <w:color w:val="000000"/>
                <w:sz w:val="22"/>
              </w:rPr>
            </w:pPr>
            <w:r w:rsidRPr="008362FD">
              <w:rPr>
                <w:rFonts w:ascii="宋体" w:hAnsi="宋体" w:cs="宋体" w:hint="eastAsia"/>
                <w:color w:val="000000"/>
                <w:kern w:val="0"/>
                <w:sz w:val="22"/>
                <w:lang w:bidi="ar"/>
              </w:rPr>
              <w:t>预算年度：202</w:t>
            </w:r>
            <w:r>
              <w:rPr>
                <w:rFonts w:ascii="宋体" w:hAnsi="宋体" w:cs="宋体"/>
                <w:color w:val="000000"/>
                <w:kern w:val="0"/>
                <w:sz w:val="22"/>
                <w:lang w:bidi="ar"/>
              </w:rPr>
              <w:t>1</w:t>
            </w:r>
          </w:p>
        </w:tc>
        <w:tc>
          <w:tcPr>
            <w:tcW w:w="2318" w:type="dxa"/>
            <w:tcBorders>
              <w:top w:val="nil"/>
              <w:left w:val="nil"/>
              <w:bottom w:val="nil"/>
              <w:right w:val="nil"/>
            </w:tcBorders>
            <w:shd w:val="clear" w:color="auto" w:fill="auto"/>
            <w:noWrap/>
            <w:vAlign w:val="center"/>
          </w:tcPr>
          <w:p w14:paraId="15B2ABB2" w14:textId="77777777" w:rsidR="008362FD" w:rsidRPr="008362FD" w:rsidRDefault="008362FD" w:rsidP="008362FD">
            <w:pPr>
              <w:widowControl/>
              <w:jc w:val="right"/>
              <w:textAlignment w:val="center"/>
              <w:rPr>
                <w:rFonts w:ascii="宋体" w:hAnsi="宋体" w:cs="宋体"/>
                <w:color w:val="000000"/>
                <w:sz w:val="22"/>
              </w:rPr>
            </w:pPr>
            <w:r w:rsidRPr="008362FD">
              <w:rPr>
                <w:rFonts w:ascii="宋体" w:hAnsi="宋体" w:cs="宋体" w:hint="eastAsia"/>
                <w:color w:val="000000"/>
                <w:kern w:val="0"/>
                <w:sz w:val="22"/>
                <w:lang w:bidi="ar"/>
              </w:rPr>
              <w:t>金额单位：元</w:t>
            </w:r>
          </w:p>
        </w:tc>
      </w:tr>
      <w:tr w:rsidR="008362FD" w:rsidRPr="008362FD" w14:paraId="2C2CCA26" w14:textId="77777777" w:rsidTr="00204CC3">
        <w:trPr>
          <w:trHeight w:val="360"/>
        </w:trPr>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29B717" w14:textId="77777777" w:rsidR="008362FD" w:rsidRPr="008362FD" w:rsidRDefault="008362FD" w:rsidP="008362FD">
            <w:pPr>
              <w:widowControl/>
              <w:jc w:val="center"/>
              <w:textAlignment w:val="center"/>
              <w:rPr>
                <w:rFonts w:ascii="宋体" w:hAnsi="宋体" w:cs="宋体"/>
                <w:color w:val="000000"/>
                <w:sz w:val="22"/>
              </w:rPr>
            </w:pPr>
            <w:r w:rsidRPr="008362FD">
              <w:rPr>
                <w:rFonts w:ascii="宋体" w:hAnsi="宋体" w:cs="宋体" w:hint="eastAsia"/>
                <w:color w:val="000000"/>
                <w:kern w:val="0"/>
                <w:sz w:val="22"/>
                <w:lang w:bidi="ar"/>
              </w:rPr>
              <w:t>序号</w:t>
            </w:r>
          </w:p>
        </w:tc>
        <w:tc>
          <w:tcPr>
            <w:tcW w:w="55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61CED8" w14:textId="77777777" w:rsidR="008362FD" w:rsidRPr="008362FD" w:rsidRDefault="008362FD" w:rsidP="008362FD">
            <w:pPr>
              <w:widowControl/>
              <w:jc w:val="center"/>
              <w:textAlignment w:val="center"/>
              <w:rPr>
                <w:rFonts w:ascii="宋体" w:hAnsi="宋体" w:cs="宋体"/>
                <w:color w:val="000000"/>
                <w:sz w:val="22"/>
              </w:rPr>
            </w:pPr>
            <w:r w:rsidRPr="008362FD">
              <w:rPr>
                <w:rFonts w:ascii="宋体" w:hAnsi="宋体" w:cs="宋体" w:hint="eastAsia"/>
                <w:color w:val="000000"/>
                <w:kern w:val="0"/>
                <w:sz w:val="22"/>
                <w:lang w:bidi="ar"/>
              </w:rPr>
              <w:t>支出功能分类科目</w:t>
            </w:r>
          </w:p>
        </w:tc>
        <w:tc>
          <w:tcPr>
            <w:tcW w:w="165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8E4A5" w14:textId="77777777" w:rsidR="008362FD" w:rsidRPr="008362FD" w:rsidRDefault="008362FD" w:rsidP="008362FD">
            <w:pPr>
              <w:widowControl/>
              <w:jc w:val="center"/>
              <w:textAlignment w:val="center"/>
              <w:rPr>
                <w:rFonts w:ascii="宋体" w:hAnsi="宋体" w:cs="宋体"/>
                <w:color w:val="000000"/>
                <w:sz w:val="22"/>
              </w:rPr>
            </w:pPr>
            <w:r w:rsidRPr="008362FD">
              <w:rPr>
                <w:rFonts w:ascii="宋体" w:hAnsi="宋体" w:cs="宋体" w:hint="eastAsia"/>
                <w:color w:val="000000"/>
                <w:kern w:val="0"/>
                <w:sz w:val="22"/>
                <w:lang w:bidi="ar"/>
              </w:rPr>
              <w:t>合计</w:t>
            </w:r>
          </w:p>
        </w:tc>
        <w:tc>
          <w:tcPr>
            <w:tcW w:w="44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88648" w14:textId="77777777" w:rsidR="008362FD" w:rsidRPr="008362FD" w:rsidRDefault="008362FD" w:rsidP="008362FD">
            <w:pPr>
              <w:widowControl/>
              <w:jc w:val="center"/>
              <w:textAlignment w:val="center"/>
              <w:rPr>
                <w:rFonts w:ascii="宋体" w:hAnsi="宋体" w:cs="宋体"/>
                <w:color w:val="000000"/>
                <w:sz w:val="22"/>
              </w:rPr>
            </w:pPr>
            <w:r w:rsidRPr="008362FD">
              <w:rPr>
                <w:rFonts w:ascii="宋体" w:hAnsi="宋体" w:cs="宋体" w:hint="eastAsia"/>
                <w:color w:val="000000"/>
                <w:kern w:val="0"/>
                <w:sz w:val="22"/>
                <w:lang w:bidi="ar"/>
              </w:rPr>
              <w:t>基本支出</w:t>
            </w:r>
          </w:p>
        </w:tc>
        <w:tc>
          <w:tcPr>
            <w:tcW w:w="23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420D8" w14:textId="77777777" w:rsidR="008362FD" w:rsidRPr="008362FD" w:rsidRDefault="008362FD" w:rsidP="008362FD">
            <w:pPr>
              <w:widowControl/>
              <w:jc w:val="center"/>
              <w:textAlignment w:val="center"/>
              <w:rPr>
                <w:rFonts w:ascii="宋体" w:hAnsi="宋体" w:cs="宋体"/>
                <w:color w:val="000000"/>
                <w:sz w:val="22"/>
              </w:rPr>
            </w:pPr>
            <w:r w:rsidRPr="008362FD">
              <w:rPr>
                <w:rFonts w:ascii="宋体" w:hAnsi="宋体" w:cs="宋体" w:hint="eastAsia"/>
                <w:color w:val="000000"/>
                <w:kern w:val="0"/>
                <w:sz w:val="22"/>
                <w:lang w:bidi="ar"/>
              </w:rPr>
              <w:t>项目支出</w:t>
            </w:r>
          </w:p>
        </w:tc>
      </w:tr>
      <w:tr w:rsidR="008362FD" w:rsidRPr="008362FD" w14:paraId="344E824B" w14:textId="77777777" w:rsidTr="00204CC3">
        <w:trPr>
          <w:trHeight w:val="360"/>
        </w:trPr>
        <w:tc>
          <w:tcPr>
            <w:tcW w:w="43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53D8D0" w14:textId="77777777" w:rsidR="008362FD" w:rsidRPr="008362FD" w:rsidRDefault="008362FD" w:rsidP="008362FD">
            <w:pPr>
              <w:jc w:val="center"/>
              <w:rPr>
                <w:rFonts w:ascii="宋体" w:hAnsi="宋体" w:cs="宋体"/>
                <w:color w:val="000000"/>
                <w:sz w:val="22"/>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18891" w14:textId="77777777" w:rsidR="008362FD" w:rsidRPr="008362FD" w:rsidRDefault="008362FD" w:rsidP="008362FD">
            <w:pPr>
              <w:widowControl/>
              <w:jc w:val="center"/>
              <w:textAlignment w:val="center"/>
              <w:rPr>
                <w:rFonts w:ascii="宋体" w:hAnsi="宋体" w:cs="宋体"/>
                <w:color w:val="000000"/>
                <w:sz w:val="22"/>
              </w:rPr>
            </w:pPr>
            <w:r w:rsidRPr="008362FD">
              <w:rPr>
                <w:rFonts w:ascii="宋体" w:hAnsi="宋体" w:cs="宋体" w:hint="eastAsia"/>
                <w:color w:val="000000"/>
                <w:kern w:val="0"/>
                <w:sz w:val="22"/>
                <w:lang w:bidi="ar"/>
              </w:rPr>
              <w:t>科目编码</w:t>
            </w:r>
          </w:p>
        </w:tc>
        <w:tc>
          <w:tcPr>
            <w:tcW w:w="2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0F6D2" w14:textId="77777777" w:rsidR="008362FD" w:rsidRPr="008362FD" w:rsidRDefault="008362FD" w:rsidP="008362FD">
            <w:pPr>
              <w:widowControl/>
              <w:jc w:val="center"/>
              <w:textAlignment w:val="center"/>
              <w:rPr>
                <w:rFonts w:ascii="宋体" w:hAnsi="宋体" w:cs="宋体"/>
                <w:color w:val="000000"/>
                <w:sz w:val="22"/>
              </w:rPr>
            </w:pPr>
            <w:r w:rsidRPr="008362FD">
              <w:rPr>
                <w:rFonts w:ascii="宋体" w:hAnsi="宋体" w:cs="宋体" w:hint="eastAsia"/>
                <w:color w:val="000000"/>
                <w:kern w:val="0"/>
                <w:sz w:val="22"/>
                <w:lang w:bidi="ar"/>
              </w:rPr>
              <w:t>科目名称</w:t>
            </w:r>
          </w:p>
        </w:tc>
        <w:tc>
          <w:tcPr>
            <w:tcW w:w="165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9AF73" w14:textId="77777777" w:rsidR="008362FD" w:rsidRPr="008362FD" w:rsidRDefault="008362FD" w:rsidP="008362FD">
            <w:pPr>
              <w:jc w:val="center"/>
              <w:rPr>
                <w:rFonts w:ascii="宋体" w:hAnsi="宋体" w:cs="宋体"/>
                <w:color w:val="000000"/>
                <w:sz w:val="22"/>
              </w:rPr>
            </w:pPr>
          </w:p>
        </w:tc>
        <w:tc>
          <w:tcPr>
            <w:tcW w:w="443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CD4D3" w14:textId="77777777" w:rsidR="008362FD" w:rsidRPr="008362FD" w:rsidRDefault="008362FD" w:rsidP="008362FD">
            <w:pPr>
              <w:jc w:val="center"/>
              <w:rPr>
                <w:rFonts w:ascii="宋体" w:hAnsi="宋体" w:cs="宋体"/>
                <w:color w:val="000000"/>
                <w:sz w:val="22"/>
              </w:rPr>
            </w:pPr>
          </w:p>
        </w:tc>
        <w:tc>
          <w:tcPr>
            <w:tcW w:w="231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AD7AD7" w14:textId="77777777" w:rsidR="008362FD" w:rsidRPr="008362FD" w:rsidRDefault="008362FD" w:rsidP="008362FD">
            <w:pPr>
              <w:jc w:val="center"/>
              <w:rPr>
                <w:rFonts w:ascii="宋体" w:hAnsi="宋体" w:cs="宋体"/>
                <w:color w:val="000000"/>
                <w:sz w:val="22"/>
              </w:rPr>
            </w:pPr>
          </w:p>
        </w:tc>
      </w:tr>
      <w:tr w:rsidR="008362FD" w:rsidRPr="008362FD" w14:paraId="5002B71E" w14:textId="77777777" w:rsidTr="00204CC3">
        <w:trPr>
          <w:trHeight w:val="360"/>
        </w:trPr>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E93836" w14:textId="77777777" w:rsidR="008362FD" w:rsidRPr="008362FD" w:rsidRDefault="008362FD" w:rsidP="008362FD">
            <w:pPr>
              <w:widowControl/>
              <w:jc w:val="center"/>
              <w:textAlignment w:val="center"/>
              <w:rPr>
                <w:rFonts w:ascii="宋体" w:hAnsi="宋体" w:cs="宋体"/>
                <w:color w:val="000000"/>
                <w:sz w:val="22"/>
              </w:rPr>
            </w:pPr>
            <w:r w:rsidRPr="008362FD">
              <w:rPr>
                <w:rFonts w:ascii="宋体" w:hAnsi="宋体" w:cs="宋体" w:hint="eastAsia"/>
                <w:color w:val="000000"/>
                <w:kern w:val="0"/>
                <w:sz w:val="22"/>
                <w:lang w:bidi="ar"/>
              </w:rPr>
              <w:t>栏次</w:t>
            </w:r>
          </w:p>
        </w:tc>
        <w:tc>
          <w:tcPr>
            <w:tcW w:w="2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E359B" w14:textId="77777777" w:rsidR="008362FD" w:rsidRPr="008362FD" w:rsidRDefault="008362FD" w:rsidP="008362FD">
            <w:pPr>
              <w:widowControl/>
              <w:jc w:val="center"/>
              <w:textAlignment w:val="center"/>
              <w:rPr>
                <w:rFonts w:ascii="宋体" w:hAnsi="宋体" w:cs="宋体"/>
                <w:color w:val="000000"/>
                <w:sz w:val="22"/>
              </w:rPr>
            </w:pPr>
            <w:r w:rsidRPr="008362FD">
              <w:rPr>
                <w:rFonts w:ascii="宋体" w:hAnsi="宋体" w:cs="宋体" w:hint="eastAsia"/>
                <w:color w:val="000000"/>
                <w:kern w:val="0"/>
                <w:sz w:val="22"/>
                <w:lang w:bidi="ar"/>
              </w:rPr>
              <w:t>1</w:t>
            </w:r>
          </w:p>
        </w:tc>
        <w:tc>
          <w:tcPr>
            <w:tcW w:w="27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FB2173" w14:textId="77777777" w:rsidR="008362FD" w:rsidRPr="008362FD" w:rsidRDefault="008362FD" w:rsidP="008362FD">
            <w:pPr>
              <w:widowControl/>
              <w:jc w:val="center"/>
              <w:textAlignment w:val="center"/>
              <w:rPr>
                <w:rFonts w:ascii="宋体" w:hAnsi="宋体" w:cs="宋体"/>
                <w:color w:val="000000"/>
                <w:sz w:val="22"/>
              </w:rPr>
            </w:pPr>
            <w:r w:rsidRPr="008362FD">
              <w:rPr>
                <w:rFonts w:ascii="宋体" w:hAnsi="宋体" w:cs="宋体" w:hint="eastAsia"/>
                <w:color w:val="000000"/>
                <w:kern w:val="0"/>
                <w:sz w:val="22"/>
                <w:lang w:bidi="ar"/>
              </w:rPr>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3EFDB7" w14:textId="77777777" w:rsidR="008362FD" w:rsidRPr="008362FD" w:rsidRDefault="008362FD" w:rsidP="008362FD">
            <w:pPr>
              <w:widowControl/>
              <w:jc w:val="center"/>
              <w:textAlignment w:val="center"/>
              <w:rPr>
                <w:rFonts w:ascii="宋体" w:hAnsi="宋体" w:cs="宋体"/>
                <w:color w:val="000000"/>
                <w:sz w:val="22"/>
              </w:rPr>
            </w:pPr>
            <w:r w:rsidRPr="008362FD">
              <w:rPr>
                <w:rFonts w:ascii="宋体" w:hAnsi="宋体" w:cs="宋体" w:hint="eastAsia"/>
                <w:color w:val="000000"/>
                <w:kern w:val="0"/>
                <w:sz w:val="22"/>
                <w:lang w:bidi="ar"/>
              </w:rPr>
              <w:t>3</w:t>
            </w:r>
          </w:p>
        </w:tc>
        <w:tc>
          <w:tcPr>
            <w:tcW w:w="44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80D27" w14:textId="77777777" w:rsidR="008362FD" w:rsidRPr="008362FD" w:rsidRDefault="008362FD" w:rsidP="008362FD">
            <w:pPr>
              <w:widowControl/>
              <w:jc w:val="center"/>
              <w:textAlignment w:val="center"/>
              <w:rPr>
                <w:rFonts w:ascii="宋体" w:hAnsi="宋体" w:cs="宋体"/>
                <w:color w:val="000000"/>
                <w:sz w:val="22"/>
              </w:rPr>
            </w:pPr>
            <w:r w:rsidRPr="008362FD">
              <w:rPr>
                <w:rFonts w:ascii="宋体" w:hAnsi="宋体" w:cs="宋体" w:hint="eastAsia"/>
                <w:color w:val="000000"/>
                <w:kern w:val="0"/>
                <w:sz w:val="22"/>
                <w:lang w:bidi="ar"/>
              </w:rPr>
              <w:t>4</w:t>
            </w: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D696F" w14:textId="77777777" w:rsidR="008362FD" w:rsidRPr="008362FD" w:rsidRDefault="008362FD" w:rsidP="008362FD">
            <w:pPr>
              <w:widowControl/>
              <w:jc w:val="center"/>
              <w:textAlignment w:val="center"/>
              <w:rPr>
                <w:rFonts w:ascii="宋体" w:hAnsi="宋体" w:cs="宋体"/>
                <w:color w:val="000000"/>
                <w:sz w:val="22"/>
              </w:rPr>
            </w:pPr>
            <w:r w:rsidRPr="008362FD">
              <w:rPr>
                <w:rFonts w:ascii="宋体" w:hAnsi="宋体" w:cs="宋体" w:hint="eastAsia"/>
                <w:color w:val="000000"/>
                <w:kern w:val="0"/>
                <w:sz w:val="22"/>
                <w:lang w:bidi="ar"/>
              </w:rPr>
              <w:t>5</w:t>
            </w:r>
          </w:p>
        </w:tc>
      </w:tr>
      <w:tr w:rsidR="008362FD" w:rsidRPr="008362FD" w14:paraId="71D44678" w14:textId="77777777" w:rsidTr="00204CC3">
        <w:trPr>
          <w:trHeight w:val="300"/>
        </w:trPr>
        <w:tc>
          <w:tcPr>
            <w:tcW w:w="436" w:type="dxa"/>
            <w:tcBorders>
              <w:top w:val="single" w:sz="4" w:space="0" w:color="000000"/>
              <w:left w:val="single" w:sz="4" w:space="0" w:color="000000"/>
              <w:bottom w:val="single" w:sz="4" w:space="0" w:color="000000"/>
              <w:right w:val="single" w:sz="4" w:space="0" w:color="000000"/>
            </w:tcBorders>
            <w:shd w:val="clear" w:color="auto" w:fill="auto"/>
            <w:noWrap/>
          </w:tcPr>
          <w:p w14:paraId="1337D40A" w14:textId="77777777" w:rsidR="008362FD" w:rsidRPr="008362FD" w:rsidRDefault="008362FD" w:rsidP="008362FD">
            <w:pPr>
              <w:jc w:val="center"/>
              <w:rPr>
                <w:rFonts w:cs="Calibri"/>
                <w:color w:val="000000"/>
                <w:sz w:val="22"/>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noWrap/>
          </w:tcPr>
          <w:p w14:paraId="5FCE4AD0" w14:textId="77777777" w:rsidR="008362FD" w:rsidRPr="008362FD" w:rsidRDefault="008362FD" w:rsidP="008362FD">
            <w:pPr>
              <w:jc w:val="left"/>
              <w:rPr>
                <w:rFonts w:cs="Calibri"/>
                <w:color w:val="000000"/>
                <w:sz w:val="22"/>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noWrap/>
          </w:tcPr>
          <w:p w14:paraId="0818FCD6" w14:textId="77777777" w:rsidR="008362FD" w:rsidRPr="008362FD" w:rsidRDefault="008362FD" w:rsidP="008362FD">
            <w:pPr>
              <w:jc w:val="left"/>
              <w:rPr>
                <w:rFonts w:cs="Calibri"/>
                <w:color w:val="000000"/>
                <w:sz w:val="22"/>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Pr>
          <w:p w14:paraId="41A8471A" w14:textId="77777777" w:rsidR="008362FD" w:rsidRPr="008362FD" w:rsidRDefault="008362FD" w:rsidP="008362FD">
            <w:pPr>
              <w:jc w:val="right"/>
              <w:rPr>
                <w:rFonts w:cs="Calibri"/>
                <w:color w:val="000000"/>
                <w:sz w:val="22"/>
              </w:rPr>
            </w:pPr>
          </w:p>
        </w:tc>
        <w:tc>
          <w:tcPr>
            <w:tcW w:w="4434" w:type="dxa"/>
            <w:tcBorders>
              <w:top w:val="single" w:sz="4" w:space="0" w:color="000000"/>
              <w:left w:val="single" w:sz="4" w:space="0" w:color="000000"/>
              <w:bottom w:val="single" w:sz="4" w:space="0" w:color="000000"/>
              <w:right w:val="single" w:sz="4" w:space="0" w:color="000000"/>
            </w:tcBorders>
            <w:shd w:val="clear" w:color="auto" w:fill="auto"/>
            <w:noWrap/>
          </w:tcPr>
          <w:p w14:paraId="6FBC9479" w14:textId="77777777" w:rsidR="008362FD" w:rsidRPr="008362FD" w:rsidRDefault="008362FD" w:rsidP="008362FD">
            <w:pPr>
              <w:jc w:val="right"/>
              <w:rPr>
                <w:rFonts w:cs="Calibri"/>
                <w:color w:val="000000"/>
                <w:sz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tcPr>
          <w:p w14:paraId="3098D29B" w14:textId="77777777" w:rsidR="008362FD" w:rsidRPr="008362FD" w:rsidRDefault="008362FD" w:rsidP="008362FD">
            <w:pPr>
              <w:jc w:val="right"/>
              <w:rPr>
                <w:rFonts w:cs="Calibri"/>
                <w:color w:val="000000"/>
                <w:sz w:val="22"/>
              </w:rPr>
            </w:pPr>
          </w:p>
        </w:tc>
      </w:tr>
      <w:tr w:rsidR="008362FD" w:rsidRPr="008362FD" w14:paraId="527D8A01" w14:textId="77777777" w:rsidTr="00204CC3">
        <w:trPr>
          <w:trHeight w:val="300"/>
        </w:trPr>
        <w:tc>
          <w:tcPr>
            <w:tcW w:w="436" w:type="dxa"/>
            <w:tcBorders>
              <w:top w:val="single" w:sz="4" w:space="0" w:color="000000"/>
              <w:left w:val="single" w:sz="4" w:space="0" w:color="000000"/>
              <w:bottom w:val="single" w:sz="4" w:space="0" w:color="000000"/>
              <w:right w:val="single" w:sz="4" w:space="0" w:color="000000"/>
            </w:tcBorders>
            <w:shd w:val="clear" w:color="auto" w:fill="auto"/>
            <w:noWrap/>
          </w:tcPr>
          <w:p w14:paraId="77A05257" w14:textId="77777777" w:rsidR="008362FD" w:rsidRPr="008362FD" w:rsidRDefault="008362FD" w:rsidP="008362FD">
            <w:pPr>
              <w:jc w:val="center"/>
              <w:rPr>
                <w:rFonts w:cs="Calibri"/>
                <w:color w:val="000000"/>
                <w:sz w:val="22"/>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noWrap/>
          </w:tcPr>
          <w:p w14:paraId="5C83D169" w14:textId="77777777" w:rsidR="008362FD" w:rsidRPr="008362FD" w:rsidRDefault="008362FD" w:rsidP="008362FD">
            <w:pPr>
              <w:jc w:val="left"/>
              <w:rPr>
                <w:rFonts w:cs="Calibri"/>
                <w:color w:val="000000"/>
                <w:sz w:val="22"/>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noWrap/>
          </w:tcPr>
          <w:p w14:paraId="48058216" w14:textId="77777777" w:rsidR="008362FD" w:rsidRPr="008362FD" w:rsidRDefault="008362FD" w:rsidP="008362FD">
            <w:pPr>
              <w:jc w:val="left"/>
              <w:rPr>
                <w:rFonts w:cs="Calibri"/>
                <w:color w:val="000000"/>
                <w:sz w:val="22"/>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Pr>
          <w:p w14:paraId="165C50C6" w14:textId="77777777" w:rsidR="008362FD" w:rsidRPr="008362FD" w:rsidRDefault="008362FD" w:rsidP="008362FD">
            <w:pPr>
              <w:jc w:val="right"/>
              <w:rPr>
                <w:rFonts w:cs="Calibri"/>
                <w:color w:val="000000"/>
                <w:sz w:val="22"/>
              </w:rPr>
            </w:pPr>
          </w:p>
        </w:tc>
        <w:tc>
          <w:tcPr>
            <w:tcW w:w="4434" w:type="dxa"/>
            <w:tcBorders>
              <w:top w:val="single" w:sz="4" w:space="0" w:color="000000"/>
              <w:left w:val="single" w:sz="4" w:space="0" w:color="000000"/>
              <w:bottom w:val="single" w:sz="4" w:space="0" w:color="000000"/>
              <w:right w:val="single" w:sz="4" w:space="0" w:color="000000"/>
            </w:tcBorders>
            <w:shd w:val="clear" w:color="auto" w:fill="auto"/>
            <w:noWrap/>
          </w:tcPr>
          <w:p w14:paraId="6E937A0B" w14:textId="77777777" w:rsidR="008362FD" w:rsidRPr="008362FD" w:rsidRDefault="008362FD" w:rsidP="008362FD">
            <w:pPr>
              <w:jc w:val="right"/>
              <w:rPr>
                <w:rFonts w:cs="Calibri"/>
                <w:color w:val="000000"/>
                <w:sz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tcPr>
          <w:p w14:paraId="2ABDE817" w14:textId="77777777" w:rsidR="008362FD" w:rsidRPr="008362FD" w:rsidRDefault="008362FD" w:rsidP="008362FD">
            <w:pPr>
              <w:jc w:val="right"/>
              <w:rPr>
                <w:rFonts w:cs="Calibri"/>
                <w:color w:val="000000"/>
                <w:sz w:val="22"/>
              </w:rPr>
            </w:pPr>
          </w:p>
        </w:tc>
      </w:tr>
      <w:tr w:rsidR="008362FD" w:rsidRPr="008362FD" w14:paraId="19A4E5F8" w14:textId="77777777" w:rsidTr="00204CC3">
        <w:trPr>
          <w:trHeight w:val="300"/>
        </w:trPr>
        <w:tc>
          <w:tcPr>
            <w:tcW w:w="436" w:type="dxa"/>
            <w:tcBorders>
              <w:top w:val="single" w:sz="4" w:space="0" w:color="000000"/>
              <w:left w:val="single" w:sz="4" w:space="0" w:color="000000"/>
              <w:bottom w:val="single" w:sz="4" w:space="0" w:color="000000"/>
              <w:right w:val="single" w:sz="4" w:space="0" w:color="000000"/>
            </w:tcBorders>
            <w:shd w:val="clear" w:color="auto" w:fill="auto"/>
            <w:noWrap/>
          </w:tcPr>
          <w:p w14:paraId="3524256D" w14:textId="77777777" w:rsidR="008362FD" w:rsidRPr="008362FD" w:rsidRDefault="008362FD" w:rsidP="008362FD">
            <w:pPr>
              <w:jc w:val="center"/>
              <w:rPr>
                <w:rFonts w:cs="Calibri"/>
                <w:color w:val="000000"/>
                <w:sz w:val="22"/>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noWrap/>
          </w:tcPr>
          <w:p w14:paraId="46BC9100" w14:textId="77777777" w:rsidR="008362FD" w:rsidRPr="008362FD" w:rsidRDefault="008362FD" w:rsidP="008362FD">
            <w:pPr>
              <w:jc w:val="left"/>
              <w:rPr>
                <w:rFonts w:cs="Calibri"/>
                <w:color w:val="000000"/>
                <w:sz w:val="22"/>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noWrap/>
          </w:tcPr>
          <w:p w14:paraId="4B139500" w14:textId="77777777" w:rsidR="008362FD" w:rsidRPr="008362FD" w:rsidRDefault="008362FD" w:rsidP="008362FD">
            <w:pPr>
              <w:jc w:val="left"/>
              <w:rPr>
                <w:rFonts w:cs="Calibri"/>
                <w:color w:val="000000"/>
                <w:sz w:val="22"/>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Pr>
          <w:p w14:paraId="4947FF56" w14:textId="77777777" w:rsidR="008362FD" w:rsidRPr="008362FD" w:rsidRDefault="008362FD" w:rsidP="008362FD">
            <w:pPr>
              <w:jc w:val="right"/>
              <w:rPr>
                <w:rFonts w:cs="Calibri"/>
                <w:color w:val="000000"/>
                <w:sz w:val="22"/>
              </w:rPr>
            </w:pPr>
          </w:p>
        </w:tc>
        <w:tc>
          <w:tcPr>
            <w:tcW w:w="4434" w:type="dxa"/>
            <w:tcBorders>
              <w:top w:val="single" w:sz="4" w:space="0" w:color="000000"/>
              <w:left w:val="single" w:sz="4" w:space="0" w:color="000000"/>
              <w:bottom w:val="single" w:sz="4" w:space="0" w:color="000000"/>
              <w:right w:val="single" w:sz="4" w:space="0" w:color="000000"/>
            </w:tcBorders>
            <w:shd w:val="clear" w:color="auto" w:fill="auto"/>
            <w:noWrap/>
          </w:tcPr>
          <w:p w14:paraId="6A1B5404" w14:textId="77777777" w:rsidR="008362FD" w:rsidRPr="008362FD" w:rsidRDefault="008362FD" w:rsidP="008362FD">
            <w:pPr>
              <w:jc w:val="right"/>
              <w:rPr>
                <w:rFonts w:cs="Calibri"/>
                <w:color w:val="000000"/>
                <w:sz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tcPr>
          <w:p w14:paraId="35730C20" w14:textId="77777777" w:rsidR="008362FD" w:rsidRPr="008362FD" w:rsidRDefault="008362FD" w:rsidP="008362FD">
            <w:pPr>
              <w:jc w:val="right"/>
              <w:rPr>
                <w:rFonts w:cs="Calibri"/>
                <w:color w:val="000000"/>
                <w:sz w:val="22"/>
              </w:rPr>
            </w:pPr>
          </w:p>
        </w:tc>
      </w:tr>
      <w:tr w:rsidR="008362FD" w:rsidRPr="008362FD" w14:paraId="0EF41E64" w14:textId="77777777" w:rsidTr="00204CC3">
        <w:trPr>
          <w:trHeight w:val="300"/>
        </w:trPr>
        <w:tc>
          <w:tcPr>
            <w:tcW w:w="436" w:type="dxa"/>
            <w:tcBorders>
              <w:top w:val="single" w:sz="4" w:space="0" w:color="000000"/>
              <w:left w:val="single" w:sz="4" w:space="0" w:color="000000"/>
              <w:bottom w:val="single" w:sz="4" w:space="0" w:color="000000"/>
              <w:right w:val="single" w:sz="4" w:space="0" w:color="000000"/>
            </w:tcBorders>
            <w:shd w:val="clear" w:color="auto" w:fill="auto"/>
            <w:noWrap/>
          </w:tcPr>
          <w:p w14:paraId="6617135D" w14:textId="77777777" w:rsidR="008362FD" w:rsidRPr="008362FD" w:rsidRDefault="008362FD" w:rsidP="008362FD">
            <w:pPr>
              <w:jc w:val="center"/>
              <w:rPr>
                <w:rFonts w:cs="Calibri"/>
                <w:color w:val="000000"/>
                <w:sz w:val="22"/>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noWrap/>
          </w:tcPr>
          <w:p w14:paraId="1E4EC070" w14:textId="77777777" w:rsidR="008362FD" w:rsidRPr="008362FD" w:rsidRDefault="008362FD" w:rsidP="008362FD">
            <w:pPr>
              <w:jc w:val="left"/>
              <w:rPr>
                <w:rFonts w:cs="Calibri"/>
                <w:color w:val="000000"/>
                <w:sz w:val="22"/>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noWrap/>
          </w:tcPr>
          <w:p w14:paraId="4E394082" w14:textId="77777777" w:rsidR="008362FD" w:rsidRPr="008362FD" w:rsidRDefault="008362FD" w:rsidP="008362FD">
            <w:pPr>
              <w:jc w:val="left"/>
              <w:rPr>
                <w:rFonts w:cs="Calibri"/>
                <w:color w:val="000000"/>
                <w:sz w:val="22"/>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Pr>
          <w:p w14:paraId="056CA16F" w14:textId="77777777" w:rsidR="008362FD" w:rsidRPr="008362FD" w:rsidRDefault="008362FD" w:rsidP="008362FD">
            <w:pPr>
              <w:jc w:val="right"/>
              <w:rPr>
                <w:rFonts w:cs="Calibri"/>
                <w:color w:val="000000"/>
                <w:sz w:val="22"/>
              </w:rPr>
            </w:pPr>
          </w:p>
        </w:tc>
        <w:tc>
          <w:tcPr>
            <w:tcW w:w="4434" w:type="dxa"/>
            <w:tcBorders>
              <w:top w:val="single" w:sz="4" w:space="0" w:color="000000"/>
              <w:left w:val="single" w:sz="4" w:space="0" w:color="000000"/>
              <w:bottom w:val="single" w:sz="4" w:space="0" w:color="000000"/>
              <w:right w:val="single" w:sz="4" w:space="0" w:color="000000"/>
            </w:tcBorders>
            <w:shd w:val="clear" w:color="auto" w:fill="auto"/>
            <w:noWrap/>
          </w:tcPr>
          <w:p w14:paraId="3379C983" w14:textId="77777777" w:rsidR="008362FD" w:rsidRPr="008362FD" w:rsidRDefault="008362FD" w:rsidP="008362FD">
            <w:pPr>
              <w:jc w:val="right"/>
              <w:rPr>
                <w:rFonts w:cs="Calibri"/>
                <w:color w:val="000000"/>
                <w:sz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tcPr>
          <w:p w14:paraId="6234642E" w14:textId="77777777" w:rsidR="008362FD" w:rsidRPr="008362FD" w:rsidRDefault="008362FD" w:rsidP="008362FD">
            <w:pPr>
              <w:jc w:val="right"/>
              <w:rPr>
                <w:rFonts w:cs="Calibri"/>
                <w:color w:val="000000"/>
                <w:sz w:val="22"/>
              </w:rPr>
            </w:pPr>
          </w:p>
        </w:tc>
      </w:tr>
      <w:tr w:rsidR="008362FD" w:rsidRPr="008362FD" w14:paraId="1B7A4FF9" w14:textId="77777777" w:rsidTr="00204CC3">
        <w:trPr>
          <w:trHeight w:val="300"/>
        </w:trPr>
        <w:tc>
          <w:tcPr>
            <w:tcW w:w="436" w:type="dxa"/>
            <w:tcBorders>
              <w:top w:val="single" w:sz="4" w:space="0" w:color="000000"/>
              <w:left w:val="single" w:sz="4" w:space="0" w:color="000000"/>
              <w:bottom w:val="single" w:sz="4" w:space="0" w:color="000000"/>
              <w:right w:val="single" w:sz="4" w:space="0" w:color="000000"/>
            </w:tcBorders>
            <w:shd w:val="clear" w:color="auto" w:fill="auto"/>
            <w:noWrap/>
          </w:tcPr>
          <w:p w14:paraId="463EA876" w14:textId="77777777" w:rsidR="008362FD" w:rsidRPr="008362FD" w:rsidRDefault="008362FD" w:rsidP="008362FD">
            <w:pPr>
              <w:jc w:val="center"/>
              <w:rPr>
                <w:rFonts w:cs="Calibri"/>
                <w:color w:val="000000"/>
                <w:sz w:val="22"/>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noWrap/>
          </w:tcPr>
          <w:p w14:paraId="6CD1914E" w14:textId="77777777" w:rsidR="008362FD" w:rsidRPr="008362FD" w:rsidRDefault="008362FD" w:rsidP="008362FD">
            <w:pPr>
              <w:jc w:val="left"/>
              <w:rPr>
                <w:rFonts w:cs="Calibri"/>
                <w:color w:val="000000"/>
                <w:sz w:val="22"/>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noWrap/>
          </w:tcPr>
          <w:p w14:paraId="3EC04064" w14:textId="77777777" w:rsidR="008362FD" w:rsidRPr="008362FD" w:rsidRDefault="008362FD" w:rsidP="008362FD">
            <w:pPr>
              <w:jc w:val="left"/>
              <w:rPr>
                <w:rFonts w:cs="Calibri"/>
                <w:color w:val="000000"/>
                <w:sz w:val="22"/>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Pr>
          <w:p w14:paraId="70731B42" w14:textId="77777777" w:rsidR="008362FD" w:rsidRPr="008362FD" w:rsidRDefault="008362FD" w:rsidP="008362FD">
            <w:pPr>
              <w:jc w:val="right"/>
              <w:rPr>
                <w:rFonts w:cs="Calibri"/>
                <w:color w:val="000000"/>
                <w:sz w:val="22"/>
              </w:rPr>
            </w:pPr>
          </w:p>
        </w:tc>
        <w:tc>
          <w:tcPr>
            <w:tcW w:w="4434" w:type="dxa"/>
            <w:tcBorders>
              <w:top w:val="single" w:sz="4" w:space="0" w:color="000000"/>
              <w:left w:val="single" w:sz="4" w:space="0" w:color="000000"/>
              <w:bottom w:val="single" w:sz="4" w:space="0" w:color="000000"/>
              <w:right w:val="single" w:sz="4" w:space="0" w:color="000000"/>
            </w:tcBorders>
            <w:shd w:val="clear" w:color="auto" w:fill="auto"/>
            <w:noWrap/>
          </w:tcPr>
          <w:p w14:paraId="0AE9B881" w14:textId="77777777" w:rsidR="008362FD" w:rsidRPr="008362FD" w:rsidRDefault="008362FD" w:rsidP="008362FD">
            <w:pPr>
              <w:jc w:val="right"/>
              <w:rPr>
                <w:rFonts w:cs="Calibri"/>
                <w:color w:val="000000"/>
                <w:sz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tcPr>
          <w:p w14:paraId="4357D45A" w14:textId="77777777" w:rsidR="008362FD" w:rsidRPr="008362FD" w:rsidRDefault="008362FD" w:rsidP="008362FD">
            <w:pPr>
              <w:jc w:val="right"/>
              <w:rPr>
                <w:rFonts w:cs="Calibri"/>
                <w:color w:val="000000"/>
                <w:sz w:val="22"/>
              </w:rPr>
            </w:pPr>
          </w:p>
        </w:tc>
      </w:tr>
      <w:tr w:rsidR="008362FD" w:rsidRPr="008362FD" w14:paraId="3AC7A37D" w14:textId="77777777" w:rsidTr="00204CC3">
        <w:trPr>
          <w:trHeight w:val="300"/>
        </w:trPr>
        <w:tc>
          <w:tcPr>
            <w:tcW w:w="436" w:type="dxa"/>
            <w:tcBorders>
              <w:top w:val="single" w:sz="4" w:space="0" w:color="000000"/>
              <w:left w:val="single" w:sz="4" w:space="0" w:color="000000"/>
              <w:bottom w:val="single" w:sz="4" w:space="0" w:color="000000"/>
              <w:right w:val="single" w:sz="4" w:space="0" w:color="000000"/>
            </w:tcBorders>
            <w:shd w:val="clear" w:color="auto" w:fill="auto"/>
            <w:noWrap/>
          </w:tcPr>
          <w:p w14:paraId="3E5ABDAD" w14:textId="77777777" w:rsidR="008362FD" w:rsidRPr="008362FD" w:rsidRDefault="008362FD" w:rsidP="008362FD">
            <w:pPr>
              <w:jc w:val="center"/>
              <w:rPr>
                <w:rFonts w:cs="Calibri"/>
                <w:color w:val="000000"/>
                <w:sz w:val="22"/>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noWrap/>
          </w:tcPr>
          <w:p w14:paraId="3A2B74DB" w14:textId="77777777" w:rsidR="008362FD" w:rsidRPr="008362FD" w:rsidRDefault="008362FD" w:rsidP="008362FD">
            <w:pPr>
              <w:jc w:val="left"/>
              <w:rPr>
                <w:rFonts w:cs="Calibri"/>
                <w:color w:val="000000"/>
                <w:sz w:val="22"/>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noWrap/>
          </w:tcPr>
          <w:p w14:paraId="302EDBB0" w14:textId="77777777" w:rsidR="008362FD" w:rsidRPr="008362FD" w:rsidRDefault="008362FD" w:rsidP="008362FD">
            <w:pPr>
              <w:jc w:val="left"/>
              <w:rPr>
                <w:rFonts w:cs="Calibri"/>
                <w:color w:val="000000"/>
                <w:sz w:val="22"/>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Pr>
          <w:p w14:paraId="10AEB885" w14:textId="77777777" w:rsidR="008362FD" w:rsidRPr="008362FD" w:rsidRDefault="008362FD" w:rsidP="008362FD">
            <w:pPr>
              <w:jc w:val="right"/>
              <w:rPr>
                <w:rFonts w:cs="Calibri"/>
                <w:color w:val="000000"/>
                <w:sz w:val="22"/>
              </w:rPr>
            </w:pPr>
          </w:p>
        </w:tc>
        <w:tc>
          <w:tcPr>
            <w:tcW w:w="4434" w:type="dxa"/>
            <w:tcBorders>
              <w:top w:val="single" w:sz="4" w:space="0" w:color="000000"/>
              <w:left w:val="single" w:sz="4" w:space="0" w:color="000000"/>
              <w:bottom w:val="single" w:sz="4" w:space="0" w:color="000000"/>
              <w:right w:val="single" w:sz="4" w:space="0" w:color="000000"/>
            </w:tcBorders>
            <w:shd w:val="clear" w:color="auto" w:fill="auto"/>
            <w:noWrap/>
          </w:tcPr>
          <w:p w14:paraId="19E98808" w14:textId="77777777" w:rsidR="008362FD" w:rsidRPr="008362FD" w:rsidRDefault="008362FD" w:rsidP="008362FD">
            <w:pPr>
              <w:jc w:val="right"/>
              <w:rPr>
                <w:rFonts w:cs="Calibri"/>
                <w:color w:val="000000"/>
                <w:sz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tcPr>
          <w:p w14:paraId="2F1459D9" w14:textId="77777777" w:rsidR="008362FD" w:rsidRPr="008362FD" w:rsidRDefault="008362FD" w:rsidP="008362FD">
            <w:pPr>
              <w:jc w:val="right"/>
              <w:rPr>
                <w:rFonts w:cs="Calibri"/>
                <w:color w:val="000000"/>
                <w:sz w:val="22"/>
              </w:rPr>
            </w:pPr>
          </w:p>
        </w:tc>
      </w:tr>
      <w:tr w:rsidR="008362FD" w:rsidRPr="008362FD" w14:paraId="598A1720" w14:textId="77777777" w:rsidTr="00204CC3">
        <w:trPr>
          <w:trHeight w:val="300"/>
        </w:trPr>
        <w:tc>
          <w:tcPr>
            <w:tcW w:w="436" w:type="dxa"/>
            <w:tcBorders>
              <w:top w:val="single" w:sz="4" w:space="0" w:color="000000"/>
              <w:left w:val="single" w:sz="4" w:space="0" w:color="000000"/>
              <w:bottom w:val="single" w:sz="4" w:space="0" w:color="000000"/>
              <w:right w:val="single" w:sz="4" w:space="0" w:color="000000"/>
            </w:tcBorders>
            <w:shd w:val="clear" w:color="auto" w:fill="auto"/>
            <w:noWrap/>
          </w:tcPr>
          <w:p w14:paraId="17D7BB18" w14:textId="77777777" w:rsidR="008362FD" w:rsidRPr="008362FD" w:rsidRDefault="008362FD" w:rsidP="008362FD">
            <w:pPr>
              <w:jc w:val="center"/>
              <w:rPr>
                <w:rFonts w:cs="Calibri"/>
                <w:color w:val="000000"/>
                <w:sz w:val="22"/>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noWrap/>
          </w:tcPr>
          <w:p w14:paraId="4A31428A" w14:textId="77777777" w:rsidR="008362FD" w:rsidRPr="008362FD" w:rsidRDefault="008362FD" w:rsidP="008362FD">
            <w:pPr>
              <w:jc w:val="left"/>
              <w:rPr>
                <w:rFonts w:cs="Calibri"/>
                <w:color w:val="000000"/>
                <w:sz w:val="22"/>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noWrap/>
          </w:tcPr>
          <w:p w14:paraId="5ED27229" w14:textId="77777777" w:rsidR="008362FD" w:rsidRPr="008362FD" w:rsidRDefault="008362FD" w:rsidP="008362FD">
            <w:pPr>
              <w:jc w:val="left"/>
              <w:rPr>
                <w:rFonts w:cs="Calibri"/>
                <w:color w:val="000000"/>
                <w:sz w:val="22"/>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Pr>
          <w:p w14:paraId="4A727A6B" w14:textId="77777777" w:rsidR="008362FD" w:rsidRPr="008362FD" w:rsidRDefault="008362FD" w:rsidP="008362FD">
            <w:pPr>
              <w:jc w:val="right"/>
              <w:rPr>
                <w:rFonts w:cs="Calibri"/>
                <w:color w:val="000000"/>
                <w:sz w:val="22"/>
              </w:rPr>
            </w:pPr>
          </w:p>
        </w:tc>
        <w:tc>
          <w:tcPr>
            <w:tcW w:w="4434" w:type="dxa"/>
            <w:tcBorders>
              <w:top w:val="single" w:sz="4" w:space="0" w:color="000000"/>
              <w:left w:val="single" w:sz="4" w:space="0" w:color="000000"/>
              <w:bottom w:val="single" w:sz="4" w:space="0" w:color="000000"/>
              <w:right w:val="single" w:sz="4" w:space="0" w:color="000000"/>
            </w:tcBorders>
            <w:shd w:val="clear" w:color="auto" w:fill="auto"/>
            <w:noWrap/>
          </w:tcPr>
          <w:p w14:paraId="24CF2773" w14:textId="77777777" w:rsidR="008362FD" w:rsidRPr="008362FD" w:rsidRDefault="008362FD" w:rsidP="008362FD">
            <w:pPr>
              <w:jc w:val="right"/>
              <w:rPr>
                <w:rFonts w:cs="Calibri"/>
                <w:color w:val="000000"/>
                <w:sz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tcPr>
          <w:p w14:paraId="3A2932AE" w14:textId="77777777" w:rsidR="008362FD" w:rsidRPr="008362FD" w:rsidRDefault="008362FD" w:rsidP="008362FD">
            <w:pPr>
              <w:jc w:val="right"/>
              <w:rPr>
                <w:rFonts w:cs="Calibri"/>
                <w:color w:val="000000"/>
                <w:sz w:val="22"/>
              </w:rPr>
            </w:pPr>
          </w:p>
        </w:tc>
      </w:tr>
      <w:tr w:rsidR="008362FD" w:rsidRPr="008362FD" w14:paraId="393D11AC" w14:textId="77777777" w:rsidTr="00204CC3">
        <w:trPr>
          <w:trHeight w:val="300"/>
        </w:trPr>
        <w:tc>
          <w:tcPr>
            <w:tcW w:w="436" w:type="dxa"/>
            <w:tcBorders>
              <w:top w:val="single" w:sz="4" w:space="0" w:color="000000"/>
              <w:left w:val="single" w:sz="4" w:space="0" w:color="000000"/>
              <w:bottom w:val="single" w:sz="4" w:space="0" w:color="000000"/>
              <w:right w:val="single" w:sz="4" w:space="0" w:color="000000"/>
            </w:tcBorders>
            <w:shd w:val="clear" w:color="auto" w:fill="auto"/>
            <w:noWrap/>
          </w:tcPr>
          <w:p w14:paraId="21A5FF44" w14:textId="77777777" w:rsidR="008362FD" w:rsidRPr="008362FD" w:rsidRDefault="008362FD" w:rsidP="008362FD">
            <w:pPr>
              <w:jc w:val="center"/>
              <w:rPr>
                <w:rFonts w:cs="Calibri"/>
                <w:color w:val="000000"/>
                <w:sz w:val="22"/>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noWrap/>
          </w:tcPr>
          <w:p w14:paraId="783EA8F8" w14:textId="77777777" w:rsidR="008362FD" w:rsidRPr="008362FD" w:rsidRDefault="008362FD" w:rsidP="008362FD">
            <w:pPr>
              <w:jc w:val="left"/>
              <w:rPr>
                <w:rFonts w:cs="Calibri"/>
                <w:color w:val="000000"/>
                <w:sz w:val="22"/>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noWrap/>
          </w:tcPr>
          <w:p w14:paraId="16E5270F" w14:textId="77777777" w:rsidR="008362FD" w:rsidRPr="008362FD" w:rsidRDefault="008362FD" w:rsidP="008362FD">
            <w:pPr>
              <w:jc w:val="left"/>
              <w:rPr>
                <w:rFonts w:cs="Calibri"/>
                <w:color w:val="000000"/>
                <w:sz w:val="22"/>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Pr>
          <w:p w14:paraId="701832C1" w14:textId="77777777" w:rsidR="008362FD" w:rsidRPr="008362FD" w:rsidRDefault="008362FD" w:rsidP="008362FD">
            <w:pPr>
              <w:jc w:val="right"/>
              <w:rPr>
                <w:rFonts w:cs="Calibri"/>
                <w:color w:val="000000"/>
                <w:sz w:val="22"/>
              </w:rPr>
            </w:pPr>
          </w:p>
        </w:tc>
        <w:tc>
          <w:tcPr>
            <w:tcW w:w="4434" w:type="dxa"/>
            <w:tcBorders>
              <w:top w:val="single" w:sz="4" w:space="0" w:color="000000"/>
              <w:left w:val="single" w:sz="4" w:space="0" w:color="000000"/>
              <w:bottom w:val="single" w:sz="4" w:space="0" w:color="000000"/>
              <w:right w:val="single" w:sz="4" w:space="0" w:color="000000"/>
            </w:tcBorders>
            <w:shd w:val="clear" w:color="auto" w:fill="auto"/>
            <w:noWrap/>
          </w:tcPr>
          <w:p w14:paraId="6B5FFAD1" w14:textId="77777777" w:rsidR="008362FD" w:rsidRPr="008362FD" w:rsidRDefault="008362FD" w:rsidP="008362FD">
            <w:pPr>
              <w:jc w:val="right"/>
              <w:rPr>
                <w:rFonts w:cs="Calibri"/>
                <w:color w:val="000000"/>
                <w:sz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tcPr>
          <w:p w14:paraId="5C26028F" w14:textId="77777777" w:rsidR="008362FD" w:rsidRPr="008362FD" w:rsidRDefault="008362FD" w:rsidP="008362FD">
            <w:pPr>
              <w:jc w:val="right"/>
              <w:rPr>
                <w:rFonts w:cs="Calibri"/>
                <w:color w:val="000000"/>
                <w:sz w:val="22"/>
              </w:rPr>
            </w:pPr>
          </w:p>
        </w:tc>
      </w:tr>
      <w:tr w:rsidR="008362FD" w:rsidRPr="008362FD" w14:paraId="5167043F" w14:textId="77777777" w:rsidTr="00204CC3">
        <w:trPr>
          <w:trHeight w:val="300"/>
        </w:trPr>
        <w:tc>
          <w:tcPr>
            <w:tcW w:w="436" w:type="dxa"/>
            <w:tcBorders>
              <w:top w:val="single" w:sz="4" w:space="0" w:color="000000"/>
              <w:left w:val="single" w:sz="4" w:space="0" w:color="000000"/>
              <w:bottom w:val="single" w:sz="4" w:space="0" w:color="000000"/>
              <w:right w:val="single" w:sz="4" w:space="0" w:color="000000"/>
            </w:tcBorders>
            <w:shd w:val="clear" w:color="auto" w:fill="auto"/>
            <w:noWrap/>
          </w:tcPr>
          <w:p w14:paraId="76DBD8A2" w14:textId="77777777" w:rsidR="008362FD" w:rsidRPr="008362FD" w:rsidRDefault="008362FD" w:rsidP="008362FD">
            <w:pPr>
              <w:jc w:val="center"/>
              <w:rPr>
                <w:rFonts w:cs="Calibri"/>
                <w:color w:val="000000"/>
                <w:sz w:val="22"/>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noWrap/>
          </w:tcPr>
          <w:p w14:paraId="6B12C74B" w14:textId="77777777" w:rsidR="008362FD" w:rsidRPr="008362FD" w:rsidRDefault="008362FD" w:rsidP="008362FD">
            <w:pPr>
              <w:jc w:val="left"/>
              <w:rPr>
                <w:rFonts w:cs="Calibri"/>
                <w:color w:val="000000"/>
                <w:sz w:val="22"/>
              </w:rPr>
            </w:pPr>
          </w:p>
        </w:tc>
        <w:tc>
          <w:tcPr>
            <w:tcW w:w="2767" w:type="dxa"/>
            <w:tcBorders>
              <w:top w:val="single" w:sz="4" w:space="0" w:color="000000"/>
              <w:left w:val="single" w:sz="4" w:space="0" w:color="000000"/>
              <w:bottom w:val="single" w:sz="4" w:space="0" w:color="000000"/>
              <w:right w:val="single" w:sz="4" w:space="0" w:color="000000"/>
            </w:tcBorders>
            <w:shd w:val="clear" w:color="auto" w:fill="auto"/>
            <w:noWrap/>
          </w:tcPr>
          <w:p w14:paraId="4A747F9B" w14:textId="77777777" w:rsidR="008362FD" w:rsidRPr="008362FD" w:rsidRDefault="008362FD" w:rsidP="008362FD">
            <w:pPr>
              <w:jc w:val="left"/>
              <w:rPr>
                <w:rFonts w:cs="Calibri"/>
                <w:color w:val="000000"/>
                <w:sz w:val="22"/>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Pr>
          <w:p w14:paraId="725044C8" w14:textId="77777777" w:rsidR="008362FD" w:rsidRPr="008362FD" w:rsidRDefault="008362FD" w:rsidP="008362FD">
            <w:pPr>
              <w:jc w:val="right"/>
              <w:rPr>
                <w:rFonts w:cs="Calibri"/>
                <w:color w:val="000000"/>
                <w:sz w:val="22"/>
              </w:rPr>
            </w:pPr>
          </w:p>
        </w:tc>
        <w:tc>
          <w:tcPr>
            <w:tcW w:w="4434" w:type="dxa"/>
            <w:tcBorders>
              <w:top w:val="single" w:sz="4" w:space="0" w:color="000000"/>
              <w:left w:val="single" w:sz="4" w:space="0" w:color="000000"/>
              <w:bottom w:val="single" w:sz="4" w:space="0" w:color="000000"/>
              <w:right w:val="single" w:sz="4" w:space="0" w:color="000000"/>
            </w:tcBorders>
            <w:shd w:val="clear" w:color="auto" w:fill="auto"/>
            <w:noWrap/>
          </w:tcPr>
          <w:p w14:paraId="0C6BA6F1" w14:textId="77777777" w:rsidR="008362FD" w:rsidRPr="008362FD" w:rsidRDefault="008362FD" w:rsidP="008362FD">
            <w:pPr>
              <w:jc w:val="right"/>
              <w:rPr>
                <w:rFonts w:cs="Calibri"/>
                <w:color w:val="000000"/>
                <w:sz w:val="22"/>
              </w:rPr>
            </w:pPr>
          </w:p>
        </w:tc>
        <w:tc>
          <w:tcPr>
            <w:tcW w:w="2318" w:type="dxa"/>
            <w:tcBorders>
              <w:top w:val="single" w:sz="4" w:space="0" w:color="000000"/>
              <w:left w:val="single" w:sz="4" w:space="0" w:color="000000"/>
              <w:bottom w:val="single" w:sz="4" w:space="0" w:color="000000"/>
              <w:right w:val="single" w:sz="4" w:space="0" w:color="000000"/>
            </w:tcBorders>
            <w:shd w:val="clear" w:color="auto" w:fill="auto"/>
            <w:noWrap/>
          </w:tcPr>
          <w:p w14:paraId="18F02FD0" w14:textId="77777777" w:rsidR="008362FD" w:rsidRPr="008362FD" w:rsidRDefault="008362FD" w:rsidP="008362FD">
            <w:pPr>
              <w:jc w:val="right"/>
              <w:rPr>
                <w:rFonts w:cs="Calibri"/>
                <w:color w:val="000000"/>
                <w:sz w:val="22"/>
              </w:rPr>
            </w:pPr>
          </w:p>
        </w:tc>
      </w:tr>
      <w:tr w:rsidR="008362FD" w:rsidRPr="008362FD" w14:paraId="1946E2AE" w14:textId="77777777" w:rsidTr="00204CC3">
        <w:trPr>
          <w:trHeight w:val="270"/>
        </w:trPr>
        <w:tc>
          <w:tcPr>
            <w:tcW w:w="5970" w:type="dxa"/>
            <w:gridSpan w:val="3"/>
            <w:tcBorders>
              <w:top w:val="single" w:sz="4" w:space="0" w:color="000000"/>
              <w:left w:val="nil"/>
              <w:bottom w:val="nil"/>
              <w:right w:val="nil"/>
            </w:tcBorders>
            <w:shd w:val="clear" w:color="auto" w:fill="auto"/>
            <w:noWrap/>
          </w:tcPr>
          <w:p w14:paraId="781ABBE0" w14:textId="77777777" w:rsidR="008362FD" w:rsidRPr="008362FD" w:rsidRDefault="008362FD" w:rsidP="008362FD">
            <w:pPr>
              <w:widowControl/>
              <w:jc w:val="left"/>
              <w:textAlignment w:val="top"/>
              <w:rPr>
                <w:rFonts w:ascii="宋体" w:hAnsi="宋体" w:cs="宋体"/>
                <w:color w:val="000000"/>
                <w:sz w:val="18"/>
                <w:szCs w:val="18"/>
              </w:rPr>
            </w:pPr>
            <w:r w:rsidRPr="008362FD">
              <w:rPr>
                <w:rFonts w:ascii="宋体" w:hAnsi="宋体" w:cs="宋体" w:hint="eastAsia"/>
                <w:color w:val="000000"/>
                <w:kern w:val="0"/>
                <w:sz w:val="18"/>
                <w:szCs w:val="18"/>
                <w:lang w:bidi="ar"/>
              </w:rPr>
              <w:t>注：无国有资本经营预算，空表列示。</w:t>
            </w:r>
          </w:p>
        </w:tc>
        <w:tc>
          <w:tcPr>
            <w:tcW w:w="1656" w:type="dxa"/>
            <w:tcBorders>
              <w:top w:val="nil"/>
              <w:left w:val="nil"/>
              <w:bottom w:val="nil"/>
              <w:right w:val="nil"/>
            </w:tcBorders>
            <w:shd w:val="clear" w:color="auto" w:fill="auto"/>
            <w:noWrap/>
          </w:tcPr>
          <w:p w14:paraId="34A67C28" w14:textId="77777777" w:rsidR="008362FD" w:rsidRPr="008362FD" w:rsidRDefault="008362FD" w:rsidP="008362FD">
            <w:pPr>
              <w:jc w:val="right"/>
              <w:rPr>
                <w:rFonts w:cs="Calibri"/>
                <w:color w:val="000000"/>
                <w:sz w:val="22"/>
              </w:rPr>
            </w:pPr>
          </w:p>
        </w:tc>
        <w:tc>
          <w:tcPr>
            <w:tcW w:w="4434" w:type="dxa"/>
            <w:tcBorders>
              <w:top w:val="nil"/>
              <w:left w:val="nil"/>
              <w:bottom w:val="nil"/>
              <w:right w:val="nil"/>
            </w:tcBorders>
            <w:shd w:val="clear" w:color="auto" w:fill="auto"/>
            <w:noWrap/>
          </w:tcPr>
          <w:p w14:paraId="71F5E711" w14:textId="77777777" w:rsidR="008362FD" w:rsidRPr="008362FD" w:rsidRDefault="008362FD" w:rsidP="008362FD">
            <w:pPr>
              <w:jc w:val="right"/>
              <w:rPr>
                <w:rFonts w:cs="Calibri"/>
                <w:color w:val="000000"/>
                <w:sz w:val="22"/>
              </w:rPr>
            </w:pPr>
          </w:p>
        </w:tc>
        <w:tc>
          <w:tcPr>
            <w:tcW w:w="2318" w:type="dxa"/>
            <w:tcBorders>
              <w:top w:val="nil"/>
              <w:left w:val="nil"/>
              <w:bottom w:val="nil"/>
              <w:right w:val="nil"/>
            </w:tcBorders>
            <w:shd w:val="clear" w:color="auto" w:fill="auto"/>
            <w:noWrap/>
          </w:tcPr>
          <w:p w14:paraId="01AE5D88" w14:textId="77777777" w:rsidR="008362FD" w:rsidRPr="008362FD" w:rsidRDefault="008362FD" w:rsidP="008362FD">
            <w:pPr>
              <w:jc w:val="right"/>
              <w:rPr>
                <w:rFonts w:cs="Calibri"/>
                <w:color w:val="000000"/>
                <w:sz w:val="22"/>
              </w:rPr>
            </w:pPr>
          </w:p>
        </w:tc>
      </w:tr>
    </w:tbl>
    <w:p w14:paraId="26B56611" w14:textId="77777777" w:rsidR="008362FD" w:rsidRPr="008362FD" w:rsidRDefault="008362FD">
      <w:pPr>
        <w:spacing w:line="584" w:lineRule="exact"/>
        <w:ind w:firstLine="640"/>
        <w:rPr>
          <w:rFonts w:ascii="Times New Roman" w:eastAsia="仿宋_GB2312" w:hAnsi="Times New Roman" w:cs="Times New Roman" w:hint="eastAsia"/>
          <w:sz w:val="32"/>
          <w:szCs w:val="32"/>
        </w:rPr>
      </w:pPr>
    </w:p>
    <w:p w14:paraId="15A90361" w14:textId="77777777" w:rsidR="006A259C" w:rsidRDefault="006A259C" w:rsidP="009C0665">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八、名词解释</w:t>
      </w:r>
    </w:p>
    <w:p w14:paraId="0FF35391" w14:textId="4E775B00" w:rsidR="006A259C" w:rsidRDefault="006A259C" w:rsidP="009C0665">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w:t>
      </w:r>
      <w:r>
        <w:rPr>
          <w:rFonts w:ascii="Times New Roman" w:eastAsia="仿宋_GB2312" w:hAnsi="Times New Roman" w:cs="Times New Roman" w:hint="eastAsia"/>
          <w:b/>
          <w:sz w:val="32"/>
          <w:szCs w:val="32"/>
        </w:rPr>
        <w:t>、一般公共预算拨款收入：</w:t>
      </w:r>
      <w:r>
        <w:rPr>
          <w:rFonts w:ascii="Times New Roman" w:eastAsia="仿宋_GB2312" w:hAnsi="Times New Roman" w:cs="Times New Roman" w:hint="eastAsia"/>
          <w:sz w:val="32"/>
          <w:szCs w:val="32"/>
        </w:rPr>
        <w:t>指</w:t>
      </w:r>
      <w:r w:rsidR="008362FD">
        <w:rPr>
          <w:rFonts w:ascii="Times New Roman" w:eastAsia="仿宋_GB2312" w:hAnsi="Times New Roman" w:cs="Times New Roman" w:hint="eastAsia"/>
          <w:sz w:val="32"/>
          <w:szCs w:val="32"/>
        </w:rPr>
        <w:t>县</w:t>
      </w:r>
      <w:r>
        <w:rPr>
          <w:rFonts w:ascii="Times New Roman" w:eastAsia="仿宋_GB2312" w:hAnsi="Times New Roman" w:cs="Times New Roman" w:hint="eastAsia"/>
          <w:sz w:val="32"/>
          <w:szCs w:val="32"/>
        </w:rPr>
        <w:t>级财政当年拨付的资金。</w:t>
      </w:r>
    </w:p>
    <w:p w14:paraId="04D9A56A" w14:textId="77777777" w:rsidR="006A259C" w:rsidRDefault="006A259C" w:rsidP="009C0665">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2</w:t>
      </w:r>
      <w:r>
        <w:rPr>
          <w:rFonts w:ascii="Times New Roman" w:eastAsia="仿宋_GB2312" w:hAnsi="Times New Roman" w:cs="Times New Roman" w:hint="eastAsia"/>
          <w:b/>
          <w:sz w:val="32"/>
          <w:szCs w:val="32"/>
        </w:rPr>
        <w:t>、事业收入：</w:t>
      </w:r>
      <w:r>
        <w:rPr>
          <w:rFonts w:ascii="Times New Roman" w:eastAsia="仿宋_GB2312" w:hAnsi="Times New Roman" w:cs="Times New Roman" w:hint="eastAsia"/>
          <w:sz w:val="32"/>
          <w:szCs w:val="32"/>
        </w:rPr>
        <w:t>指事业单位开展专业业务活动及辅助活动所取得的收入。</w:t>
      </w:r>
    </w:p>
    <w:p w14:paraId="2CAB8EC7" w14:textId="77777777" w:rsidR="006A259C" w:rsidRDefault="006A259C" w:rsidP="009C0665">
      <w:pPr>
        <w:tabs>
          <w:tab w:val="left" w:pos="11490"/>
        </w:tabs>
        <w:spacing w:line="584"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3</w:t>
      </w:r>
      <w:r>
        <w:rPr>
          <w:rFonts w:ascii="Times New Roman" w:eastAsia="仿宋_GB2312" w:hAnsi="Times New Roman" w:cs="Times New Roman" w:hint="eastAsia"/>
          <w:b/>
          <w:sz w:val="32"/>
          <w:szCs w:val="32"/>
        </w:rPr>
        <w:t>、其他收入：</w:t>
      </w:r>
      <w:r>
        <w:rPr>
          <w:rFonts w:ascii="Times New Roman" w:eastAsia="仿宋_GB2312" w:hAnsi="Times New Roman" w:cs="Times New Roman" w:hint="eastAsia"/>
          <w:sz w:val="32"/>
          <w:szCs w:val="32"/>
        </w:rPr>
        <w:t>指除</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一般公共预算拨款收入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等以外的收入。主要是按规定动用的租房收入、存款利息收入等。</w:t>
      </w:r>
    </w:p>
    <w:p w14:paraId="4C9135C5" w14:textId="77777777" w:rsidR="006A259C" w:rsidRDefault="006A259C" w:rsidP="009C0665">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4</w:t>
      </w:r>
      <w:r>
        <w:rPr>
          <w:rFonts w:ascii="Times New Roman" w:eastAsia="仿宋_GB2312" w:hAnsi="Times New Roman" w:cs="Times New Roman" w:hint="eastAsia"/>
          <w:b/>
          <w:sz w:val="32"/>
          <w:szCs w:val="32"/>
        </w:rPr>
        <w:t>、基本支出：</w:t>
      </w:r>
      <w:r>
        <w:rPr>
          <w:rFonts w:ascii="Times New Roman" w:eastAsia="仿宋_GB2312" w:hAnsi="Times New Roman" w:cs="Times New Roman" w:hint="eastAsia"/>
          <w:sz w:val="32"/>
          <w:szCs w:val="32"/>
        </w:rPr>
        <w:t>指为保障机构正常运转、完成日常工作任务而发生的人员支出和公用支出。</w:t>
      </w:r>
    </w:p>
    <w:p w14:paraId="79C8995C" w14:textId="77777777" w:rsidR="006A259C" w:rsidRDefault="006A259C" w:rsidP="009C0665">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5</w:t>
      </w:r>
      <w:r>
        <w:rPr>
          <w:rFonts w:ascii="Times New Roman" w:eastAsia="仿宋_GB2312" w:hAnsi="Times New Roman" w:cs="Times New Roman" w:hint="eastAsia"/>
          <w:b/>
          <w:sz w:val="32"/>
          <w:szCs w:val="32"/>
        </w:rPr>
        <w:t>、项目支出：</w:t>
      </w:r>
      <w:r>
        <w:rPr>
          <w:rFonts w:ascii="Times New Roman" w:eastAsia="仿宋_GB2312" w:hAnsi="Times New Roman" w:cs="Times New Roman" w:hint="eastAsia"/>
          <w:sz w:val="32"/>
          <w:szCs w:val="32"/>
        </w:rPr>
        <w:t>指在基本支出之外为完成特定行政任务和事业发展目标所发生的支出。</w:t>
      </w:r>
    </w:p>
    <w:p w14:paraId="1FB0539D" w14:textId="77777777" w:rsidR="006A259C" w:rsidRDefault="006A259C" w:rsidP="009C0665">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6</w:t>
      </w:r>
      <w:r>
        <w:rPr>
          <w:rFonts w:ascii="Times New Roman" w:eastAsia="仿宋_GB2312" w:hAnsi="Times New Roman" w:cs="Times New Roman" w:hint="eastAsia"/>
          <w:b/>
          <w:sz w:val="32"/>
          <w:szCs w:val="32"/>
        </w:rPr>
        <w:t>、上缴上级支出：</w:t>
      </w:r>
      <w:r>
        <w:rPr>
          <w:rFonts w:ascii="Times New Roman" w:eastAsia="仿宋_GB2312" w:hAnsi="Times New Roman" w:cs="Times New Roman" w:hint="eastAsia"/>
          <w:sz w:val="32"/>
          <w:szCs w:val="32"/>
        </w:rPr>
        <w:t>指下级单位上缴上级的支出。</w:t>
      </w:r>
    </w:p>
    <w:p w14:paraId="4A8464CF" w14:textId="3909D405" w:rsidR="006A259C" w:rsidRDefault="006A259C" w:rsidP="009C0665">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7</w:t>
      </w:r>
      <w:r>
        <w:rPr>
          <w:rFonts w:ascii="Times New Roman" w:eastAsia="仿宋_GB2312" w:hAnsi="Times New Roman" w:cs="Times New Roman" w:hint="eastAsia"/>
          <w:b/>
          <w:sz w:val="32"/>
          <w:szCs w:val="32"/>
        </w:rPr>
        <w:t>、</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三公</w:t>
      </w:r>
      <w:r>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经费：</w:t>
      </w:r>
      <w:r>
        <w:rPr>
          <w:rFonts w:ascii="Times New Roman" w:eastAsia="仿宋_GB2312" w:hAnsi="Times New Roman" w:cs="Times New Roman" w:hint="eastAsia"/>
          <w:sz w:val="32"/>
          <w:szCs w:val="32"/>
        </w:rPr>
        <w:t>纳入</w:t>
      </w:r>
      <w:r w:rsidR="008362FD">
        <w:rPr>
          <w:rFonts w:ascii="Times New Roman" w:eastAsia="仿宋_GB2312" w:hAnsi="Times New Roman" w:cs="Times New Roman" w:hint="eastAsia"/>
          <w:sz w:val="32"/>
          <w:szCs w:val="32"/>
        </w:rPr>
        <w:t>县</w:t>
      </w:r>
      <w:r>
        <w:rPr>
          <w:rFonts w:ascii="Times New Roman" w:eastAsia="仿宋_GB2312" w:hAnsi="Times New Roman" w:cs="Times New Roman" w:hint="eastAsia"/>
          <w:sz w:val="32"/>
          <w:szCs w:val="32"/>
        </w:rPr>
        <w:t>级财政预算管理的</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经费，是指</w:t>
      </w:r>
      <w:r w:rsidR="008362FD">
        <w:rPr>
          <w:rFonts w:ascii="Times New Roman" w:eastAsia="仿宋_GB2312" w:hAnsi="Times New Roman" w:cs="Times New Roman" w:hint="eastAsia"/>
          <w:sz w:val="32"/>
          <w:szCs w:val="32"/>
        </w:rPr>
        <w:t>县</w:t>
      </w:r>
      <w:r>
        <w:rPr>
          <w:rFonts w:ascii="Times New Roman" w:eastAsia="仿宋_GB2312" w:hAnsi="Times New Roman" w:cs="Times New Roman" w:hint="eastAsia"/>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w:t>
      </w:r>
      <w:r>
        <w:rPr>
          <w:rFonts w:ascii="Times New Roman" w:eastAsia="仿宋_GB2312" w:hAnsi="Times New Roman" w:cs="Times New Roman" w:hint="eastAsia"/>
          <w:sz w:val="32"/>
          <w:szCs w:val="32"/>
        </w:rPr>
        <w:lastRenderedPageBreak/>
        <w:t>费及租用费、燃料费、维修费、过路过桥费、保险费、安全奖励费用等支出；公务接待费反映单位按规定开支的各类公务接待（含外宾接待）支出。</w:t>
      </w:r>
    </w:p>
    <w:p w14:paraId="541C2A92" w14:textId="77777777" w:rsidR="006A259C" w:rsidRDefault="006A259C" w:rsidP="009C0665">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8</w:t>
      </w:r>
      <w:r>
        <w:rPr>
          <w:rFonts w:ascii="Times New Roman" w:eastAsia="仿宋_GB2312" w:hAnsi="Times New Roman" w:cs="Times New Roman" w:hint="eastAsia"/>
          <w:b/>
          <w:sz w:val="32"/>
          <w:szCs w:val="32"/>
        </w:rPr>
        <w:t>、机关运行费：</w:t>
      </w:r>
      <w:r>
        <w:rPr>
          <w:rFonts w:ascii="Times New Roman" w:eastAsia="仿宋_GB2312" w:hAnsi="Times New Roman" w:cs="Times New Roman" w:hint="eastAsia"/>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79A06EB" w14:textId="77777777" w:rsidR="006A259C" w:rsidRDefault="006A259C" w:rsidP="009C0665">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9</w:t>
      </w:r>
      <w:r>
        <w:rPr>
          <w:rFonts w:ascii="Times New Roman" w:eastAsia="仿宋_GB2312" w:hAnsi="Times New Roman" w:cs="Times New Roman" w:hint="eastAsia"/>
          <w:b/>
          <w:sz w:val="32"/>
          <w:szCs w:val="32"/>
        </w:rPr>
        <w:t>、上年结转：</w:t>
      </w:r>
      <w:r>
        <w:rPr>
          <w:rFonts w:ascii="Times New Roman" w:eastAsia="仿宋_GB2312" w:hAnsi="Times New Roman" w:cs="Times New Roman" w:hint="eastAsia"/>
          <w:sz w:val="32"/>
          <w:szCs w:val="32"/>
        </w:rPr>
        <w:t>指以前年度尚未完成、结转到本年仍按原规定用途继续使用的资金。</w:t>
      </w:r>
    </w:p>
    <w:p w14:paraId="4B084415" w14:textId="77777777" w:rsidR="006A259C" w:rsidRDefault="006A259C" w:rsidP="009C0665">
      <w:pPr>
        <w:tabs>
          <w:tab w:val="left" w:pos="11490"/>
        </w:tabs>
        <w:spacing w:line="584"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10</w:t>
      </w:r>
      <w:r>
        <w:rPr>
          <w:rFonts w:ascii="Times New Roman" w:eastAsia="仿宋_GB2312" w:hAnsi="Times New Roman" w:cs="Times New Roman" w:hint="eastAsia"/>
          <w:b/>
          <w:sz w:val="32"/>
          <w:szCs w:val="32"/>
        </w:rPr>
        <w:t>、事业单位经营支出：</w:t>
      </w:r>
      <w:r>
        <w:rPr>
          <w:rFonts w:ascii="Times New Roman" w:eastAsia="仿宋_GB2312" w:hAnsi="Times New Roman" w:cs="Times New Roman" w:hint="eastAsia"/>
          <w:sz w:val="32"/>
          <w:szCs w:val="32"/>
        </w:rPr>
        <w:t>指事业单位在专业业务活动及其辅助活动之外开展非独立核算经营活动发生的支出。</w:t>
      </w:r>
    </w:p>
    <w:p w14:paraId="1728A3E3" w14:textId="77777777" w:rsidR="006A259C" w:rsidRDefault="006A259C" w:rsidP="009C0665">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九、其他需要说明的事项</w:t>
      </w:r>
    </w:p>
    <w:p w14:paraId="0D23EF2B" w14:textId="77777777" w:rsidR="006A259C" w:rsidRDefault="006A259C" w:rsidP="00FB0FC2">
      <w:pPr>
        <w:spacing w:line="584"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我部门无其他需要说明的事项。</w:t>
      </w:r>
    </w:p>
    <w:sectPr w:rsidR="006A259C" w:rsidSect="00D347CC">
      <w:footerReference w:type="default" r:id="rId6"/>
      <w:pgSz w:w="16838" w:h="11906" w:orient="landscape"/>
      <w:pgMar w:top="1800" w:right="1440" w:bottom="1800" w:left="144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B8383" w14:textId="77777777" w:rsidR="002D3E13" w:rsidRDefault="002D3E13" w:rsidP="00D347CC">
      <w:r>
        <w:separator/>
      </w:r>
    </w:p>
  </w:endnote>
  <w:endnote w:type="continuationSeparator" w:id="0">
    <w:p w14:paraId="066AD9D2" w14:textId="77777777" w:rsidR="002D3E13" w:rsidRDefault="002D3E13" w:rsidP="00D3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altName w:val="宋体"/>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980E" w14:textId="77777777" w:rsidR="006A259C" w:rsidRDefault="006A259C">
    <w:pPr>
      <w:pStyle w:val="a5"/>
      <w:jc w:val="center"/>
    </w:pPr>
    <w:r>
      <w:t>-</w:t>
    </w:r>
    <w:r w:rsidR="002D3E13">
      <w:fldChar w:fldCharType="begin"/>
    </w:r>
    <w:r w:rsidR="002D3E13">
      <w:instrText>PAGE   \* MERGEFORMAT</w:instrText>
    </w:r>
    <w:r w:rsidR="002D3E13">
      <w:fldChar w:fldCharType="separate"/>
    </w:r>
    <w:r w:rsidRPr="001E61D1">
      <w:rPr>
        <w:noProof/>
        <w:lang w:val="zh-CN"/>
      </w:rPr>
      <w:t>2</w:t>
    </w:r>
    <w:r w:rsidR="002D3E13">
      <w:rPr>
        <w:noProof/>
        <w:lang w:val="zh-CN"/>
      </w:rPr>
      <w:fldChar w:fldCharType="end"/>
    </w:r>
    <w:r>
      <w:t>-</w:t>
    </w:r>
  </w:p>
  <w:p w14:paraId="3B5C1CC4" w14:textId="77777777" w:rsidR="006A259C" w:rsidRDefault="006A25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6B773" w14:textId="77777777" w:rsidR="002D3E13" w:rsidRDefault="002D3E13" w:rsidP="00D347CC">
      <w:r>
        <w:separator/>
      </w:r>
    </w:p>
  </w:footnote>
  <w:footnote w:type="continuationSeparator" w:id="0">
    <w:p w14:paraId="582FA066" w14:textId="77777777" w:rsidR="002D3E13" w:rsidRDefault="002D3E13" w:rsidP="00D34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CC"/>
    <w:rsid w:val="0002275A"/>
    <w:rsid w:val="000847DE"/>
    <w:rsid w:val="000E1AF0"/>
    <w:rsid w:val="00101BBB"/>
    <w:rsid w:val="00103DBE"/>
    <w:rsid w:val="001E61D1"/>
    <w:rsid w:val="002D3E13"/>
    <w:rsid w:val="002D561E"/>
    <w:rsid w:val="00305D76"/>
    <w:rsid w:val="00311F03"/>
    <w:rsid w:val="003149CB"/>
    <w:rsid w:val="003217F6"/>
    <w:rsid w:val="003D214B"/>
    <w:rsid w:val="003F2832"/>
    <w:rsid w:val="004A54AA"/>
    <w:rsid w:val="005542C3"/>
    <w:rsid w:val="00667FBA"/>
    <w:rsid w:val="006A259C"/>
    <w:rsid w:val="00774C4D"/>
    <w:rsid w:val="00814D8C"/>
    <w:rsid w:val="00822098"/>
    <w:rsid w:val="008316D7"/>
    <w:rsid w:val="008362FD"/>
    <w:rsid w:val="008F60D7"/>
    <w:rsid w:val="0090563F"/>
    <w:rsid w:val="009167DF"/>
    <w:rsid w:val="0094416D"/>
    <w:rsid w:val="009B7B83"/>
    <w:rsid w:val="009C0665"/>
    <w:rsid w:val="00A41531"/>
    <w:rsid w:val="00A64942"/>
    <w:rsid w:val="00AA7D06"/>
    <w:rsid w:val="00AE314A"/>
    <w:rsid w:val="00AE3D10"/>
    <w:rsid w:val="00B44492"/>
    <w:rsid w:val="00B80935"/>
    <w:rsid w:val="00BB770F"/>
    <w:rsid w:val="00C403F3"/>
    <w:rsid w:val="00C607B5"/>
    <w:rsid w:val="00CC2CF2"/>
    <w:rsid w:val="00D347CC"/>
    <w:rsid w:val="00D475FA"/>
    <w:rsid w:val="00D70996"/>
    <w:rsid w:val="00D7188D"/>
    <w:rsid w:val="00DC248A"/>
    <w:rsid w:val="00F47546"/>
    <w:rsid w:val="00FA006B"/>
    <w:rsid w:val="00FB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14:docId w14:val="5339B472"/>
  <w15:docId w15:val="{F367D2AA-5B9D-4F7A-A605-66F2CB2A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7CC"/>
    <w:pPr>
      <w:widowControl w:val="0"/>
      <w:jc w:val="both"/>
    </w:pPr>
    <w:rPr>
      <w:rFonts w:ascii="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iPriority w:val="99"/>
    <w:rsid w:val="00D347CC"/>
    <w:rPr>
      <w:rFonts w:ascii="Times New Roman" w:hAnsi="Times New Roman" w:cs="Times New Roman"/>
      <w:szCs w:val="24"/>
    </w:rPr>
  </w:style>
  <w:style w:type="paragraph" w:styleId="TOC2">
    <w:name w:val="toc 2"/>
    <w:basedOn w:val="a"/>
    <w:next w:val="a"/>
    <w:autoRedefine/>
    <w:uiPriority w:val="99"/>
    <w:rsid w:val="00D347CC"/>
    <w:pPr>
      <w:ind w:leftChars="200" w:left="200"/>
    </w:pPr>
    <w:rPr>
      <w:rFonts w:ascii="Times New Roman" w:hAnsi="Times New Roman" w:cs="Times New Roman"/>
      <w:szCs w:val="24"/>
    </w:rPr>
  </w:style>
  <w:style w:type="paragraph" w:styleId="a3">
    <w:name w:val="header"/>
    <w:basedOn w:val="a"/>
    <w:link w:val="a4"/>
    <w:uiPriority w:val="99"/>
    <w:rsid w:val="00D347CC"/>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a4">
    <w:name w:val="页眉 字符"/>
    <w:basedOn w:val="a0"/>
    <w:link w:val="a3"/>
    <w:uiPriority w:val="99"/>
    <w:semiHidden/>
    <w:locked/>
    <w:rsid w:val="009167DF"/>
    <w:rPr>
      <w:rFonts w:ascii="Calibri" w:hAnsi="Calibri" w:cs="Arial"/>
      <w:sz w:val="18"/>
      <w:szCs w:val="18"/>
    </w:rPr>
  </w:style>
  <w:style w:type="paragraph" w:styleId="a5">
    <w:name w:val="footer"/>
    <w:basedOn w:val="a"/>
    <w:link w:val="a6"/>
    <w:uiPriority w:val="99"/>
    <w:rsid w:val="00D347CC"/>
    <w:pPr>
      <w:tabs>
        <w:tab w:val="center" w:pos="4153"/>
        <w:tab w:val="right" w:pos="8306"/>
      </w:tabs>
      <w:snapToGrid w:val="0"/>
      <w:jc w:val="left"/>
    </w:pPr>
    <w:rPr>
      <w:rFonts w:ascii="Times New Roman" w:hAnsi="Times New Roman" w:cs="Times New Roman"/>
      <w:sz w:val="18"/>
      <w:szCs w:val="18"/>
    </w:rPr>
  </w:style>
  <w:style w:type="character" w:customStyle="1" w:styleId="a6">
    <w:name w:val="页脚 字符"/>
    <w:basedOn w:val="a0"/>
    <w:link w:val="a5"/>
    <w:uiPriority w:val="99"/>
    <w:semiHidden/>
    <w:locked/>
    <w:rsid w:val="009167DF"/>
    <w:rPr>
      <w:rFonts w:ascii="Calibri" w:hAnsi="Calibri" w:cs="Arial"/>
      <w:sz w:val="18"/>
      <w:szCs w:val="18"/>
    </w:rPr>
  </w:style>
  <w:style w:type="paragraph" w:styleId="a7">
    <w:name w:val="Balloon Text"/>
    <w:basedOn w:val="a"/>
    <w:link w:val="a8"/>
    <w:uiPriority w:val="99"/>
    <w:rsid w:val="00D347CC"/>
    <w:rPr>
      <w:sz w:val="18"/>
      <w:szCs w:val="18"/>
    </w:rPr>
  </w:style>
  <w:style w:type="character" w:customStyle="1" w:styleId="a8">
    <w:name w:val="批注框文本 字符"/>
    <w:basedOn w:val="a0"/>
    <w:link w:val="a7"/>
    <w:uiPriority w:val="99"/>
    <w:semiHidden/>
    <w:locked/>
    <w:rsid w:val="009167DF"/>
    <w:rPr>
      <w:rFonts w:ascii="Calibri" w:hAnsi="Calibri" w:cs="Arial"/>
      <w:sz w:val="2"/>
    </w:rPr>
  </w:style>
  <w:style w:type="paragraph" w:customStyle="1" w:styleId="Default">
    <w:name w:val="Default"/>
    <w:uiPriority w:val="99"/>
    <w:rsid w:val="00D347CC"/>
    <w:pPr>
      <w:widowControl w:val="0"/>
      <w:autoSpaceDE w:val="0"/>
      <w:autoSpaceDN w:val="0"/>
      <w:adjustRightInd w:val="0"/>
    </w:pPr>
    <w:rPr>
      <w:color w:val="000000"/>
      <w:kern w:val="0"/>
      <w:sz w:val="24"/>
      <w:szCs w:val="24"/>
    </w:rPr>
  </w:style>
  <w:style w:type="paragraph" w:styleId="a9">
    <w:name w:val="footnote text"/>
    <w:basedOn w:val="a"/>
    <w:link w:val="aa"/>
    <w:uiPriority w:val="99"/>
    <w:rsid w:val="00D347CC"/>
    <w:pPr>
      <w:snapToGrid w:val="0"/>
      <w:jc w:val="left"/>
    </w:pPr>
    <w:rPr>
      <w:rFonts w:cs="Times New Roman"/>
      <w:sz w:val="18"/>
      <w:szCs w:val="18"/>
    </w:rPr>
  </w:style>
  <w:style w:type="character" w:customStyle="1" w:styleId="aa">
    <w:name w:val="脚注文本 字符"/>
    <w:basedOn w:val="a0"/>
    <w:link w:val="a9"/>
    <w:uiPriority w:val="99"/>
    <w:semiHidden/>
    <w:locked/>
    <w:rsid w:val="009167DF"/>
    <w:rPr>
      <w:rFonts w:ascii="Calibri" w:hAnsi="Calibri" w:cs="Arial"/>
      <w:sz w:val="18"/>
      <w:szCs w:val="18"/>
    </w:rPr>
  </w:style>
  <w:style w:type="character" w:styleId="ab">
    <w:name w:val="footnote reference"/>
    <w:basedOn w:val="a0"/>
    <w:uiPriority w:val="99"/>
    <w:rsid w:val="00D347C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874894">
      <w:marLeft w:val="0"/>
      <w:marRight w:val="0"/>
      <w:marTop w:val="0"/>
      <w:marBottom w:val="0"/>
      <w:divBdr>
        <w:top w:val="none" w:sz="0" w:space="0" w:color="auto"/>
        <w:left w:val="none" w:sz="0" w:space="0" w:color="auto"/>
        <w:bottom w:val="none" w:sz="0" w:space="0" w:color="auto"/>
        <w:right w:val="none" w:sz="0" w:space="0" w:color="auto"/>
      </w:divBdr>
    </w:div>
    <w:div w:id="634874895">
      <w:marLeft w:val="0"/>
      <w:marRight w:val="0"/>
      <w:marTop w:val="0"/>
      <w:marBottom w:val="0"/>
      <w:divBdr>
        <w:top w:val="none" w:sz="0" w:space="0" w:color="auto"/>
        <w:left w:val="none" w:sz="0" w:space="0" w:color="auto"/>
        <w:bottom w:val="none" w:sz="0" w:space="0" w:color="auto"/>
        <w:right w:val="none" w:sz="0" w:space="0" w:color="auto"/>
      </w:divBdr>
    </w:div>
    <w:div w:id="634874896">
      <w:marLeft w:val="0"/>
      <w:marRight w:val="0"/>
      <w:marTop w:val="0"/>
      <w:marBottom w:val="0"/>
      <w:divBdr>
        <w:top w:val="none" w:sz="0" w:space="0" w:color="auto"/>
        <w:left w:val="none" w:sz="0" w:space="0" w:color="auto"/>
        <w:bottom w:val="none" w:sz="0" w:space="0" w:color="auto"/>
        <w:right w:val="none" w:sz="0" w:space="0" w:color="auto"/>
      </w:divBdr>
    </w:div>
    <w:div w:id="634874897">
      <w:marLeft w:val="0"/>
      <w:marRight w:val="0"/>
      <w:marTop w:val="0"/>
      <w:marBottom w:val="0"/>
      <w:divBdr>
        <w:top w:val="none" w:sz="0" w:space="0" w:color="auto"/>
        <w:left w:val="none" w:sz="0" w:space="0" w:color="auto"/>
        <w:bottom w:val="none" w:sz="0" w:space="0" w:color="auto"/>
        <w:right w:val="none" w:sz="0" w:space="0" w:color="auto"/>
      </w:divBdr>
    </w:div>
    <w:div w:id="634874898">
      <w:marLeft w:val="0"/>
      <w:marRight w:val="0"/>
      <w:marTop w:val="0"/>
      <w:marBottom w:val="0"/>
      <w:divBdr>
        <w:top w:val="none" w:sz="0" w:space="0" w:color="auto"/>
        <w:left w:val="none" w:sz="0" w:space="0" w:color="auto"/>
        <w:bottom w:val="none" w:sz="0" w:space="0" w:color="auto"/>
        <w:right w:val="none" w:sz="0" w:space="0" w:color="auto"/>
      </w:divBdr>
    </w:div>
    <w:div w:id="634874899">
      <w:marLeft w:val="0"/>
      <w:marRight w:val="0"/>
      <w:marTop w:val="0"/>
      <w:marBottom w:val="0"/>
      <w:divBdr>
        <w:top w:val="none" w:sz="0" w:space="0" w:color="auto"/>
        <w:left w:val="none" w:sz="0" w:space="0" w:color="auto"/>
        <w:bottom w:val="none" w:sz="0" w:space="0" w:color="auto"/>
        <w:right w:val="none" w:sz="0" w:space="0" w:color="auto"/>
      </w:divBdr>
    </w:div>
    <w:div w:id="634874900">
      <w:marLeft w:val="0"/>
      <w:marRight w:val="0"/>
      <w:marTop w:val="0"/>
      <w:marBottom w:val="0"/>
      <w:divBdr>
        <w:top w:val="none" w:sz="0" w:space="0" w:color="auto"/>
        <w:left w:val="none" w:sz="0" w:space="0" w:color="auto"/>
        <w:bottom w:val="none" w:sz="0" w:space="0" w:color="auto"/>
        <w:right w:val="none" w:sz="0" w:space="0" w:color="auto"/>
      </w:divBdr>
    </w:div>
    <w:div w:id="634874901">
      <w:marLeft w:val="0"/>
      <w:marRight w:val="0"/>
      <w:marTop w:val="0"/>
      <w:marBottom w:val="0"/>
      <w:divBdr>
        <w:top w:val="none" w:sz="0" w:space="0" w:color="auto"/>
        <w:left w:val="none" w:sz="0" w:space="0" w:color="auto"/>
        <w:bottom w:val="none" w:sz="0" w:space="0" w:color="auto"/>
        <w:right w:val="none" w:sz="0" w:space="0" w:color="auto"/>
      </w:divBdr>
    </w:div>
    <w:div w:id="634874902">
      <w:marLeft w:val="0"/>
      <w:marRight w:val="0"/>
      <w:marTop w:val="0"/>
      <w:marBottom w:val="0"/>
      <w:divBdr>
        <w:top w:val="none" w:sz="0" w:space="0" w:color="auto"/>
        <w:left w:val="none" w:sz="0" w:space="0" w:color="auto"/>
        <w:bottom w:val="none" w:sz="0" w:space="0" w:color="auto"/>
        <w:right w:val="none" w:sz="0" w:space="0" w:color="auto"/>
      </w:divBdr>
    </w:div>
    <w:div w:id="634874903">
      <w:marLeft w:val="0"/>
      <w:marRight w:val="0"/>
      <w:marTop w:val="0"/>
      <w:marBottom w:val="0"/>
      <w:divBdr>
        <w:top w:val="none" w:sz="0" w:space="0" w:color="auto"/>
        <w:left w:val="none" w:sz="0" w:space="0" w:color="auto"/>
        <w:bottom w:val="none" w:sz="0" w:space="0" w:color="auto"/>
        <w:right w:val="none" w:sz="0" w:space="0" w:color="auto"/>
      </w:divBdr>
    </w:div>
    <w:div w:id="634874904">
      <w:marLeft w:val="0"/>
      <w:marRight w:val="0"/>
      <w:marTop w:val="0"/>
      <w:marBottom w:val="0"/>
      <w:divBdr>
        <w:top w:val="none" w:sz="0" w:space="0" w:color="auto"/>
        <w:left w:val="none" w:sz="0" w:space="0" w:color="auto"/>
        <w:bottom w:val="none" w:sz="0" w:space="0" w:color="auto"/>
        <w:right w:val="none" w:sz="0" w:space="0" w:color="auto"/>
      </w:divBdr>
    </w:div>
    <w:div w:id="634874905">
      <w:marLeft w:val="0"/>
      <w:marRight w:val="0"/>
      <w:marTop w:val="0"/>
      <w:marBottom w:val="0"/>
      <w:divBdr>
        <w:top w:val="none" w:sz="0" w:space="0" w:color="auto"/>
        <w:left w:val="none" w:sz="0" w:space="0" w:color="auto"/>
        <w:bottom w:val="none" w:sz="0" w:space="0" w:color="auto"/>
        <w:right w:val="none" w:sz="0" w:space="0" w:color="auto"/>
      </w:divBdr>
    </w:div>
    <w:div w:id="634874906">
      <w:marLeft w:val="0"/>
      <w:marRight w:val="0"/>
      <w:marTop w:val="0"/>
      <w:marBottom w:val="0"/>
      <w:divBdr>
        <w:top w:val="none" w:sz="0" w:space="0" w:color="auto"/>
        <w:left w:val="none" w:sz="0" w:space="0" w:color="auto"/>
        <w:bottom w:val="none" w:sz="0" w:space="0" w:color="auto"/>
        <w:right w:val="none" w:sz="0" w:space="0" w:color="auto"/>
      </w:divBdr>
    </w:div>
    <w:div w:id="634874907">
      <w:marLeft w:val="0"/>
      <w:marRight w:val="0"/>
      <w:marTop w:val="0"/>
      <w:marBottom w:val="0"/>
      <w:divBdr>
        <w:top w:val="none" w:sz="0" w:space="0" w:color="auto"/>
        <w:left w:val="none" w:sz="0" w:space="0" w:color="auto"/>
        <w:bottom w:val="none" w:sz="0" w:space="0" w:color="auto"/>
        <w:right w:val="none" w:sz="0" w:space="0" w:color="auto"/>
      </w:divBdr>
    </w:div>
    <w:div w:id="634874908">
      <w:marLeft w:val="0"/>
      <w:marRight w:val="0"/>
      <w:marTop w:val="0"/>
      <w:marBottom w:val="0"/>
      <w:divBdr>
        <w:top w:val="none" w:sz="0" w:space="0" w:color="auto"/>
        <w:left w:val="none" w:sz="0" w:space="0" w:color="auto"/>
        <w:bottom w:val="none" w:sz="0" w:space="0" w:color="auto"/>
        <w:right w:val="none" w:sz="0" w:space="0" w:color="auto"/>
      </w:divBdr>
    </w:div>
    <w:div w:id="634874909">
      <w:marLeft w:val="0"/>
      <w:marRight w:val="0"/>
      <w:marTop w:val="0"/>
      <w:marBottom w:val="0"/>
      <w:divBdr>
        <w:top w:val="none" w:sz="0" w:space="0" w:color="auto"/>
        <w:left w:val="none" w:sz="0" w:space="0" w:color="auto"/>
        <w:bottom w:val="none" w:sz="0" w:space="0" w:color="auto"/>
        <w:right w:val="none" w:sz="0" w:space="0" w:color="auto"/>
      </w:divBdr>
    </w:div>
    <w:div w:id="634874910">
      <w:marLeft w:val="0"/>
      <w:marRight w:val="0"/>
      <w:marTop w:val="0"/>
      <w:marBottom w:val="0"/>
      <w:divBdr>
        <w:top w:val="none" w:sz="0" w:space="0" w:color="auto"/>
        <w:left w:val="none" w:sz="0" w:space="0" w:color="auto"/>
        <w:bottom w:val="none" w:sz="0" w:space="0" w:color="auto"/>
        <w:right w:val="none" w:sz="0" w:space="0" w:color="auto"/>
      </w:divBdr>
    </w:div>
    <w:div w:id="634874911">
      <w:marLeft w:val="0"/>
      <w:marRight w:val="0"/>
      <w:marTop w:val="0"/>
      <w:marBottom w:val="0"/>
      <w:divBdr>
        <w:top w:val="none" w:sz="0" w:space="0" w:color="auto"/>
        <w:left w:val="none" w:sz="0" w:space="0" w:color="auto"/>
        <w:bottom w:val="none" w:sz="0" w:space="0" w:color="auto"/>
        <w:right w:val="none" w:sz="0" w:space="0" w:color="auto"/>
      </w:divBdr>
    </w:div>
    <w:div w:id="634874912">
      <w:marLeft w:val="0"/>
      <w:marRight w:val="0"/>
      <w:marTop w:val="0"/>
      <w:marBottom w:val="0"/>
      <w:divBdr>
        <w:top w:val="none" w:sz="0" w:space="0" w:color="auto"/>
        <w:left w:val="none" w:sz="0" w:space="0" w:color="auto"/>
        <w:bottom w:val="none" w:sz="0" w:space="0" w:color="auto"/>
        <w:right w:val="none" w:sz="0" w:space="0" w:color="auto"/>
      </w:divBdr>
    </w:div>
    <w:div w:id="634874913">
      <w:marLeft w:val="0"/>
      <w:marRight w:val="0"/>
      <w:marTop w:val="0"/>
      <w:marBottom w:val="0"/>
      <w:divBdr>
        <w:top w:val="none" w:sz="0" w:space="0" w:color="auto"/>
        <w:left w:val="none" w:sz="0" w:space="0" w:color="auto"/>
        <w:bottom w:val="none" w:sz="0" w:space="0" w:color="auto"/>
        <w:right w:val="none" w:sz="0" w:space="0" w:color="auto"/>
      </w:divBdr>
    </w:div>
    <w:div w:id="634874914">
      <w:marLeft w:val="0"/>
      <w:marRight w:val="0"/>
      <w:marTop w:val="0"/>
      <w:marBottom w:val="0"/>
      <w:divBdr>
        <w:top w:val="none" w:sz="0" w:space="0" w:color="auto"/>
        <w:left w:val="none" w:sz="0" w:space="0" w:color="auto"/>
        <w:bottom w:val="none" w:sz="0" w:space="0" w:color="auto"/>
        <w:right w:val="none" w:sz="0" w:space="0" w:color="auto"/>
      </w:divBdr>
    </w:div>
    <w:div w:id="634874915">
      <w:marLeft w:val="0"/>
      <w:marRight w:val="0"/>
      <w:marTop w:val="0"/>
      <w:marBottom w:val="0"/>
      <w:divBdr>
        <w:top w:val="none" w:sz="0" w:space="0" w:color="auto"/>
        <w:left w:val="none" w:sz="0" w:space="0" w:color="auto"/>
        <w:bottom w:val="none" w:sz="0" w:space="0" w:color="auto"/>
        <w:right w:val="none" w:sz="0" w:space="0" w:color="auto"/>
      </w:divBdr>
    </w:div>
    <w:div w:id="634874916">
      <w:marLeft w:val="0"/>
      <w:marRight w:val="0"/>
      <w:marTop w:val="0"/>
      <w:marBottom w:val="0"/>
      <w:divBdr>
        <w:top w:val="none" w:sz="0" w:space="0" w:color="auto"/>
        <w:left w:val="none" w:sz="0" w:space="0" w:color="auto"/>
        <w:bottom w:val="none" w:sz="0" w:space="0" w:color="auto"/>
        <w:right w:val="none" w:sz="0" w:space="0" w:color="auto"/>
      </w:divBdr>
    </w:div>
    <w:div w:id="634874917">
      <w:marLeft w:val="0"/>
      <w:marRight w:val="0"/>
      <w:marTop w:val="0"/>
      <w:marBottom w:val="0"/>
      <w:divBdr>
        <w:top w:val="none" w:sz="0" w:space="0" w:color="auto"/>
        <w:left w:val="none" w:sz="0" w:space="0" w:color="auto"/>
        <w:bottom w:val="none" w:sz="0" w:space="0" w:color="auto"/>
        <w:right w:val="none" w:sz="0" w:space="0" w:color="auto"/>
      </w:divBdr>
    </w:div>
    <w:div w:id="634874918">
      <w:marLeft w:val="0"/>
      <w:marRight w:val="0"/>
      <w:marTop w:val="0"/>
      <w:marBottom w:val="0"/>
      <w:divBdr>
        <w:top w:val="none" w:sz="0" w:space="0" w:color="auto"/>
        <w:left w:val="none" w:sz="0" w:space="0" w:color="auto"/>
        <w:bottom w:val="none" w:sz="0" w:space="0" w:color="auto"/>
        <w:right w:val="none" w:sz="0" w:space="0" w:color="auto"/>
      </w:divBdr>
    </w:div>
    <w:div w:id="634874919">
      <w:marLeft w:val="0"/>
      <w:marRight w:val="0"/>
      <w:marTop w:val="0"/>
      <w:marBottom w:val="0"/>
      <w:divBdr>
        <w:top w:val="none" w:sz="0" w:space="0" w:color="auto"/>
        <w:left w:val="none" w:sz="0" w:space="0" w:color="auto"/>
        <w:bottom w:val="none" w:sz="0" w:space="0" w:color="auto"/>
        <w:right w:val="none" w:sz="0" w:space="0" w:color="auto"/>
      </w:divBdr>
    </w:div>
    <w:div w:id="634874920">
      <w:marLeft w:val="0"/>
      <w:marRight w:val="0"/>
      <w:marTop w:val="0"/>
      <w:marBottom w:val="0"/>
      <w:divBdr>
        <w:top w:val="none" w:sz="0" w:space="0" w:color="auto"/>
        <w:left w:val="none" w:sz="0" w:space="0" w:color="auto"/>
        <w:bottom w:val="none" w:sz="0" w:space="0" w:color="auto"/>
        <w:right w:val="none" w:sz="0" w:space="0" w:color="auto"/>
      </w:divBdr>
    </w:div>
    <w:div w:id="634874921">
      <w:marLeft w:val="0"/>
      <w:marRight w:val="0"/>
      <w:marTop w:val="0"/>
      <w:marBottom w:val="0"/>
      <w:divBdr>
        <w:top w:val="none" w:sz="0" w:space="0" w:color="auto"/>
        <w:left w:val="none" w:sz="0" w:space="0" w:color="auto"/>
        <w:bottom w:val="none" w:sz="0" w:space="0" w:color="auto"/>
        <w:right w:val="none" w:sz="0" w:space="0" w:color="auto"/>
      </w:divBdr>
    </w:div>
    <w:div w:id="634874922">
      <w:marLeft w:val="0"/>
      <w:marRight w:val="0"/>
      <w:marTop w:val="0"/>
      <w:marBottom w:val="0"/>
      <w:divBdr>
        <w:top w:val="none" w:sz="0" w:space="0" w:color="auto"/>
        <w:left w:val="none" w:sz="0" w:space="0" w:color="auto"/>
        <w:bottom w:val="none" w:sz="0" w:space="0" w:color="auto"/>
        <w:right w:val="none" w:sz="0" w:space="0" w:color="auto"/>
      </w:divBdr>
    </w:div>
    <w:div w:id="634874923">
      <w:marLeft w:val="0"/>
      <w:marRight w:val="0"/>
      <w:marTop w:val="0"/>
      <w:marBottom w:val="0"/>
      <w:divBdr>
        <w:top w:val="none" w:sz="0" w:space="0" w:color="auto"/>
        <w:left w:val="none" w:sz="0" w:space="0" w:color="auto"/>
        <w:bottom w:val="none" w:sz="0" w:space="0" w:color="auto"/>
        <w:right w:val="none" w:sz="0" w:space="0" w:color="auto"/>
      </w:divBdr>
    </w:div>
    <w:div w:id="634874924">
      <w:marLeft w:val="0"/>
      <w:marRight w:val="0"/>
      <w:marTop w:val="0"/>
      <w:marBottom w:val="0"/>
      <w:divBdr>
        <w:top w:val="none" w:sz="0" w:space="0" w:color="auto"/>
        <w:left w:val="none" w:sz="0" w:space="0" w:color="auto"/>
        <w:bottom w:val="none" w:sz="0" w:space="0" w:color="auto"/>
        <w:right w:val="none" w:sz="0" w:space="0" w:color="auto"/>
      </w:divBdr>
    </w:div>
    <w:div w:id="6348749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1394</Words>
  <Characters>7947</Characters>
  <Application>Microsoft Office Word</Application>
  <DocSecurity>0</DocSecurity>
  <Lines>66</Lines>
  <Paragraphs>18</Paragraphs>
  <ScaleCrop>false</ScaleCrop>
  <Company>Microsoft</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永清县消防救援大队2021年部门预算信息公开情况说明</dc:title>
  <dc:subject/>
  <dc:creator>guest</dc:creator>
  <cp:keywords/>
  <dc:description/>
  <cp:lastModifiedBy>王某某</cp:lastModifiedBy>
  <cp:revision>2</cp:revision>
  <cp:lastPrinted>2018-01-30T06:12:00Z</cp:lastPrinted>
  <dcterms:created xsi:type="dcterms:W3CDTF">2022-07-16T04:41:00Z</dcterms:created>
  <dcterms:modified xsi:type="dcterms:W3CDTF">2022-07-16T04:41:00Z</dcterms:modified>
</cp:coreProperties>
</file>