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黑体" w:hAnsi="黑体" w:eastAsia="黑体" w:cs="黑体"/>
          <w:b w:val="0"/>
          <w:bCs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b w:val="0"/>
          <w:bCs/>
          <w:sz w:val="32"/>
          <w:szCs w:val="32"/>
        </w:rPr>
        <w:t>乡村医生执业注册流程图</w:t>
      </w:r>
    </w:p>
    <w:bookmarkEnd w:id="0"/>
    <w:tbl>
      <w:tblPr>
        <w:tblStyle w:val="6"/>
        <w:tblW w:w="149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3163"/>
        <w:gridCol w:w="2161"/>
        <w:gridCol w:w="2267"/>
        <w:gridCol w:w="3477"/>
        <w:gridCol w:w="2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1465" w:type="dxa"/>
            <w:tcBorders>
              <w:top w:val="single" w:color="auto" w:sz="18" w:space="0"/>
              <w:left w:val="single" w:color="auto" w:sz="18" w:space="0"/>
            </w:tcBorders>
          </w:tcPr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line id="_x0000_s1026" o:spid="_x0000_s1026" o:spt="20" style="position:absolute;left:0pt;margin-left:-1.45pt;margin-top:1.55pt;height:48.2pt;width:66.65pt;z-index:25165004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/>
                <w:szCs w:val="21"/>
              </w:rPr>
              <w:t xml:space="preserve">      时</w:t>
            </w:r>
          </w:p>
          <w:p>
            <w:pPr>
              <w:ind w:firstLine="1155" w:firstLineChars="550"/>
              <w:rPr>
                <w:szCs w:val="21"/>
              </w:rPr>
            </w:pPr>
            <w:r>
              <w:rPr>
                <w:rFonts w:hint="eastAsia"/>
                <w:szCs w:val="21"/>
              </w:rPr>
              <w:t>限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工作流程</w:t>
            </w:r>
          </w:p>
        </w:tc>
        <w:tc>
          <w:tcPr>
            <w:tcW w:w="3163" w:type="dxa"/>
            <w:tcBorders>
              <w:top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3个工作日</w:t>
            </w:r>
          </w:p>
        </w:tc>
        <w:tc>
          <w:tcPr>
            <w:tcW w:w="4428" w:type="dxa"/>
            <w:gridSpan w:val="2"/>
            <w:tcBorders>
              <w:top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5个工作日</w:t>
            </w:r>
          </w:p>
        </w:tc>
        <w:tc>
          <w:tcPr>
            <w:tcW w:w="3477" w:type="dxa"/>
            <w:tcBorders>
              <w:top w:val="single" w:color="auto" w:sz="18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5个工作日</w:t>
            </w:r>
          </w:p>
        </w:tc>
        <w:tc>
          <w:tcPr>
            <w:tcW w:w="2459" w:type="dxa"/>
            <w:tcBorders>
              <w:top w:val="single" w:color="auto" w:sz="18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1465" w:type="dxa"/>
            <w:vMerge w:val="restart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0"/>
                <w:szCs w:val="22"/>
              </w:rPr>
              <w:t>受理</w:t>
            </w: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3163" w:type="dxa"/>
            <w:vMerge w:val="restart"/>
          </w:tcPr>
          <w:p>
            <w:pPr>
              <w:spacing w:line="160" w:lineRule="atLeast"/>
              <w:rPr>
                <w:szCs w:val="21"/>
              </w:rPr>
            </w:pPr>
            <w:r>
              <w:rPr>
                <w:szCs w:val="21"/>
              </w:rPr>
              <w:pict>
                <v:line id="_x0000_s1083" o:spid="_x0000_s1083" o:spt="20" style="position:absolute;left:0pt;flip:x;margin-left:97.3pt;margin-top:33.85pt;height:0.4pt;width:27.45pt;z-index:251675648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szCs w:val="21"/>
              </w:rPr>
              <w:pict>
                <v:shape id="_x0000_s1081" o:spid="_x0000_s1081" o:spt="3" type="#_x0000_t3" style="position:absolute;left:0pt;margin-left:36.85pt;margin-top:19.7pt;height:33.95pt;width:61.1pt;z-index:251673600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 xml:space="preserve"> 申请</w:t>
                        </w:r>
                      </w:p>
                    </w:txbxContent>
                  </v:textbox>
                </v:shape>
              </w:pic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line id="_x0000_s1082" o:spid="_x0000_s1082" o:spt="20" style="position:absolute;left:0pt;flip:x y;margin-left:126.6pt;margin-top:3.55pt;height:88.9pt;width:0pt;z-index:25167462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szCs w:val="21"/>
              </w:rPr>
              <w:pict>
                <v:rect id="_x0000_s1084" o:spid="_x0000_s1084" o:spt="1" style="position:absolute;left:0pt;margin-left:101.4pt;margin-top:8.2pt;height:168.75pt;width:22.4pt;z-index:251676672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spacing w:line="240" w:lineRule="exact"/>
                        </w:pPr>
                        <w:r>
                          <w:rPr>
                            <w:rFonts w:hint="eastAsia"/>
                          </w:rPr>
                          <w:t>材料不全</w:t>
                        </w:r>
                      </w:p>
                      <w:p>
                        <w:pPr>
                          <w:spacing w:line="240" w:lineRule="exact"/>
                        </w:pPr>
                        <w:r>
                          <w:rPr>
                            <w:rFonts w:hint="eastAsia"/>
                          </w:rPr>
                          <w:t>或</w:t>
                        </w:r>
                      </w:p>
                      <w:p>
                        <w:pPr>
                          <w:spacing w:line="240" w:lineRule="exact"/>
                        </w:pPr>
                        <w:r>
                          <w:rPr>
                            <w:rFonts w:hint="eastAsia"/>
                          </w:rPr>
                          <w:t>不</w:t>
                        </w:r>
                      </w:p>
                      <w:p>
                        <w:pPr>
                          <w:spacing w:line="240" w:lineRule="exact"/>
                        </w:pPr>
                        <w:r>
                          <w:rPr>
                            <w:rFonts w:hint="eastAsia"/>
                          </w:rPr>
                          <w:t>符合申请条件</w:t>
                        </w:r>
                      </w:p>
                    </w:txbxContent>
                  </v:textbox>
                </v:rect>
              </w:pict>
            </w:r>
            <w:r>
              <w:rPr>
                <w:szCs w:val="21"/>
              </w:rPr>
              <w:pict>
                <v:rect id="_x0000_s1085" o:spid="_x0000_s1085" o:spt="1" style="position:absolute;left:0pt;margin-left:128.3pt;margin-top:9.9pt;height:93.4pt;width:20.8pt;z-index:251677696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spacing w:line="240" w:lineRule="exact"/>
                        </w:pPr>
                        <w:r>
                          <w:rPr>
                            <w:rFonts w:hint="eastAsia"/>
                          </w:rPr>
                          <w:t>一次告知</w:t>
                        </w:r>
                      </w:p>
                    </w:txbxContent>
                  </v:textbox>
                </v:rect>
              </w:pict>
            </w:r>
          </w:p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szCs w:val="21"/>
              </w:rPr>
              <w:pict>
                <v:shape id="_x0000_s1089" o:spid="_x0000_s1089" o:spt="32" type="#_x0000_t32" style="position:absolute;left:0pt;margin-left:68.5pt;margin-top:7.95pt;height:35.6pt;width:0pt;z-index:251681792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hint="eastAsia"/>
                <w:szCs w:val="21"/>
              </w:rPr>
              <w:t xml:space="preserve">           </w:t>
            </w:r>
          </w:p>
          <w:p>
            <w:pPr>
              <w:spacing w:line="160" w:lineRule="atLeast"/>
              <w:rPr>
                <w:rFonts w:ascii="宋体" w:hAnsi="宋体"/>
                <w:sz w:val="32"/>
                <w:szCs w:val="32"/>
              </w:rPr>
            </w:pPr>
            <w:r>
              <w:rPr>
                <w:szCs w:val="21"/>
              </w:rPr>
              <w:pict>
                <v:line id="_x0000_s1087" o:spid="_x0000_s1087" o:spt="20" style="position:absolute;left:0pt;margin-left:68.5pt;margin-top:61.15pt;height:40.85pt;width:0pt;z-index:25167974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szCs w:val="21"/>
              </w:rPr>
              <w:pict>
                <v:shape id="_x0000_s1086" o:spid="_x0000_s1086" o:spt="4" type="#_x0000_t4" style="position:absolute;left:0pt;margin-left:27.5pt;margin-top:12.35pt;height:48.8pt;width:82.6pt;z-index:251678720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 xml:space="preserve">  受理</w:t>
                        </w:r>
                      </w:p>
                    </w:txbxContent>
                  </v:textbox>
                </v:shape>
              </w:pict>
            </w:r>
            <w:r>
              <w:rPr>
                <w:szCs w:val="21"/>
              </w:rPr>
              <w:pict>
                <v:line id="_x0000_s1088" o:spid="_x0000_s1088" o:spt="20" style="position:absolute;left:0pt;margin-left:115.7pt;margin-top:45.65pt;height:0pt;width:11.35pt;z-index:25168076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</w:tc>
        <w:tc>
          <w:tcPr>
            <w:tcW w:w="4428" w:type="dxa"/>
            <w:gridSpan w:val="2"/>
          </w:tcPr>
          <w:p/>
        </w:tc>
        <w:tc>
          <w:tcPr>
            <w:tcW w:w="3477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  <w:tc>
          <w:tcPr>
            <w:tcW w:w="2459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</w:trPr>
        <w:tc>
          <w:tcPr>
            <w:tcW w:w="1465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163" w:type="dxa"/>
            <w:vMerge w:val="continue"/>
          </w:tcPr>
          <w:p>
            <w:pPr>
              <w:spacing w:line="160" w:lineRule="atLeast"/>
              <w:rPr>
                <w:szCs w:val="21"/>
              </w:rPr>
            </w:pPr>
          </w:p>
        </w:tc>
        <w:tc>
          <w:tcPr>
            <w:tcW w:w="4428" w:type="dxa"/>
            <w:gridSpan w:val="2"/>
          </w:tcPr>
          <w:p>
            <w:pPr>
              <w:rPr>
                <w:szCs w:val="21"/>
              </w:rPr>
            </w:pPr>
          </w:p>
        </w:tc>
        <w:tc>
          <w:tcPr>
            <w:tcW w:w="3477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  <w:tc>
          <w:tcPr>
            <w:tcW w:w="2459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</w:trPr>
        <w:tc>
          <w:tcPr>
            <w:tcW w:w="1465" w:type="dxa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0"/>
                <w:szCs w:val="22"/>
              </w:rPr>
              <w:t>审查</w:t>
            </w:r>
          </w:p>
        </w:tc>
        <w:tc>
          <w:tcPr>
            <w:tcW w:w="3163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line id="_x0000_s1095" o:spid="_x0000_s1095" o:spt="20" style="position:absolute;left:0pt;margin-left:70.75pt;margin-top:35.65pt;height:0pt;width:139.1pt;z-index:251688960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szCs w:val="21"/>
              </w:rPr>
              <w:pict>
                <v:roundrect id="_x0000_s1091" o:spid="_x0000_s1091" o:spt="2" style="position:absolute;left:0pt;margin-left:-2.95pt;margin-top:49.5pt;height:184.3pt;width:418.3pt;z-index:251684864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需提交以下材料：</w:t>
                        </w:r>
                      </w:p>
                      <w:p>
                        <w:pPr>
                          <w:tabs>
                            <w:tab w:val="left" w:pos="2010"/>
                          </w:tabs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 xml:space="preserve">   1.河北省乡村医生执业再注册申请表</w:t>
                        </w:r>
                      </w:p>
                      <w:p>
                        <w:pPr>
                          <w:tabs>
                            <w:tab w:val="left" w:pos="2010"/>
                          </w:tabs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 xml:space="preserve">   2.原《乡村医生执业证书》</w:t>
                        </w:r>
                      </w:p>
                      <w:p>
                        <w:pPr>
                          <w:tabs>
                            <w:tab w:val="left" w:pos="2010"/>
                          </w:tabs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 xml:space="preserve">   3.近期小二寸免冠正面彩色照片1张</w:t>
                        </w:r>
                      </w:p>
                      <w:p>
                        <w:pPr>
                          <w:tabs>
                            <w:tab w:val="left" w:pos="2010"/>
                          </w:tabs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 xml:space="preserve">   4.申请人身份证复印件</w:t>
                        </w:r>
                      </w:p>
                      <w:p>
                        <w:pPr>
                          <w:tabs>
                            <w:tab w:val="left" w:pos="2010"/>
                          </w:tabs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 xml:space="preserve">   5.所在村卫生医疗机构执业许可证副本复印件</w:t>
                        </w:r>
                      </w:p>
                      <w:p>
                        <w:pPr>
                          <w:tabs>
                            <w:tab w:val="left" w:pos="2010"/>
                          </w:tabs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 xml:space="preserve">   6.乡村医生考核表</w:t>
                        </w:r>
                      </w:p>
                      <w:p>
                        <w:pPr>
                          <w:tabs>
                            <w:tab w:val="left" w:pos="2010"/>
                          </w:tabs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 xml:space="preserve">   7.法律法规及相关文件规定的其他材料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4428" w:type="dxa"/>
            <w:gridSpan w:val="2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roundrect id="_x0000_s1093" o:spid="_x0000_s1093" o:spt="2" style="position:absolute;left:0pt;margin-left:59.9pt;margin-top:11.05pt;height:35.65pt;width:71.5pt;z-index:25168691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审 查</w:t>
                        </w:r>
                      </w:p>
                    </w:txbxContent>
                  </v:textbox>
                </v:roundrect>
              </w:pic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line id="_x0000_s1094" o:spid="_x0000_s1094" o:spt="20" style="position:absolute;left:0pt;margin-left:135.7pt;margin-top:19.55pt;height:0.65pt;width:186.95pt;z-index:25168793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szCs w:val="21"/>
              </w:rPr>
              <w:pict>
                <v:line id="_x0000_s1092" o:spid="_x0000_s1092" o:spt="20" style="position:absolute;left:0pt;margin-left:104.35pt;margin-top:31.1pt;height:0.5pt;width:110.25pt;z-index:25168588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szCs w:val="21"/>
              </w:rPr>
              <w:pict>
                <v:shape id="_x0000_s1096" o:spid="_x0000_s1096" o:spt="32" type="#_x0000_t32" style="position:absolute;left:0pt;margin-left:59.9pt;margin-top:46.9pt;height:0pt;width:0pt;z-index:251689984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</w:p>
        </w:tc>
        <w:tc>
          <w:tcPr>
            <w:tcW w:w="3477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line id="_x0000_s1090" o:spid="_x0000_s1090" o:spt="20" style="position:absolute;left:0pt;margin-left:101.2pt;margin-top:35.8pt;height:41.25pt;width:0.05pt;z-index:251683840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459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1465" w:type="dxa"/>
            <w:tcBorders>
              <w:left w:val="single" w:color="auto" w:sz="18" w:space="0"/>
            </w:tcBorders>
            <w:vAlign w:val="bottom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0"/>
                <w:szCs w:val="22"/>
              </w:rPr>
              <w:t>决定</w:t>
            </w: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3163" w:type="dxa"/>
          </w:tcPr>
          <w:p>
            <w:pPr>
              <w:rPr>
                <w:szCs w:val="21"/>
              </w:rPr>
            </w:pPr>
          </w:p>
        </w:tc>
        <w:tc>
          <w:tcPr>
            <w:tcW w:w="2161" w:type="dxa"/>
          </w:tcPr>
          <w:p>
            <w:pPr>
              <w:rPr>
                <w:szCs w:val="21"/>
              </w:rPr>
            </w:pPr>
          </w:p>
        </w:tc>
        <w:tc>
          <w:tcPr>
            <w:tcW w:w="2267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line id="_x0000_s1043" o:spid="_x0000_s1043" o:spt="20" style="position:absolute;left:0pt;margin-left:59.9pt;margin-top:26.7pt;height:0.05pt;width:0pt;z-index:25165209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3477" w:type="dxa"/>
            <w:tcBorders>
              <w:right w:val="single" w:color="auto" w:sz="18" w:space="0"/>
            </w:tcBorders>
          </w:tcPr>
          <w:p>
            <w:pPr>
              <w:tabs>
                <w:tab w:val="center" w:pos="1145"/>
              </w:tabs>
              <w:rPr>
                <w:szCs w:val="21"/>
              </w:rPr>
            </w:pPr>
            <w:r>
              <w:rPr>
                <w:szCs w:val="21"/>
              </w:rPr>
              <w:pict>
                <v:roundrect id="_x0000_s1042" o:spid="_x0000_s1042" o:spt="2" style="position:absolute;left:0pt;margin-left:41.9pt;margin-top:7.4pt;height:47.85pt;width:117.65pt;z-index:25165107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主管领导复审</w:t>
                        </w:r>
                      </w:p>
                    </w:txbxContent>
                  </v:textbox>
                </v:roundrect>
              </w:pict>
            </w:r>
          </w:p>
          <w:p>
            <w:pPr>
              <w:wordWrap w:val="0"/>
              <w:jc w:val="right"/>
              <w:rPr>
                <w:szCs w:val="21"/>
              </w:rPr>
            </w:pPr>
            <w:r>
              <w:rPr>
                <w:szCs w:val="21"/>
              </w:rPr>
              <w:pict>
                <v:line id="_x0000_s1079" o:spid="_x0000_s1079" o:spt="20" style="position:absolute;left:0pt;flip:y;margin-left:159.55pt;margin-top:16.55pt;height:0pt;width:43.75pt;z-index:251671552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szCs w:val="21"/>
              </w:rPr>
              <w:pict>
                <v:line id="_x0000_s1046" o:spid="_x0000_s1046" o:spt="20" style="position:absolute;left:0pt;margin-left:101.25pt;margin-top:39.65pt;height:64.5pt;width:0pt;z-index:25165312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szCs w:val="21"/>
              </w:rPr>
              <w:pict>
                <v:line id="_x0000_s1045" o:spid="_x0000_s1045" o:spt="20" style="position:absolute;left:0pt;margin-left:101.25pt;margin-top:1.95pt;height:0pt;width:0pt;z-index:251656192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rFonts w:hint="eastAsia"/>
                <w:szCs w:val="21"/>
              </w:rPr>
              <w:t xml:space="preserve">    </w:t>
            </w:r>
          </w:p>
        </w:tc>
        <w:tc>
          <w:tcPr>
            <w:tcW w:w="2459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shape id="_x0000_s1050" o:spid="_x0000_s1050" o:spt="3" type="#_x0000_t3" style="position:absolute;left:0pt;margin-left:29.45pt;margin-top:2.8pt;height:68.2pt;width:85.9pt;z-index:2516459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spacing w:line="220" w:lineRule="exact"/>
                        </w:pPr>
                        <w:r>
                          <w:rPr>
                            <w:rFonts w:hint="eastAsia"/>
                          </w:rPr>
                          <w:t>准予许可,发放《乡村医生执业证书》</w:t>
                        </w:r>
                      </w:p>
                    </w:txbxContent>
                  </v:textbox>
                </v:shape>
              </w:pic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6" w:hRule="atLeast"/>
        </w:trPr>
        <w:tc>
          <w:tcPr>
            <w:tcW w:w="1465" w:type="dxa"/>
            <w:tcBorders>
              <w:left w:val="single" w:color="auto" w:sz="18" w:space="0"/>
              <w:bottom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0"/>
                <w:szCs w:val="22"/>
              </w:rPr>
              <w:t>送达</w:t>
            </w: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3163" w:type="dxa"/>
            <w:tcBorders>
              <w:bottom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  <w:tc>
          <w:tcPr>
            <w:tcW w:w="2161" w:type="dxa"/>
            <w:tcBorders>
              <w:bottom w:val="single" w:color="auto" w:sz="18" w:space="0"/>
            </w:tcBorders>
          </w:tcPr>
          <w:p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</w:t>
            </w:r>
          </w:p>
        </w:tc>
        <w:tc>
          <w:tcPr>
            <w:tcW w:w="2267" w:type="dxa"/>
            <w:tcBorders>
              <w:bottom w:val="single" w:color="auto" w:sz="18" w:space="0"/>
            </w:tcBorders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</w:t>
            </w:r>
          </w:p>
        </w:tc>
        <w:tc>
          <w:tcPr>
            <w:tcW w:w="3477" w:type="dxa"/>
            <w:tcBorders>
              <w:bottom w:val="single" w:color="auto" w:sz="18" w:space="0"/>
              <w:right w:val="single" w:color="auto" w:sz="18" w:space="0"/>
            </w:tcBorders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不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予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许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line id="_x0000_s1048" o:spid="_x0000_s1048" o:spt="20" style="position:absolute;left:0pt;flip:y;margin-left:101.25pt;margin-top:10.35pt;height:0.1pt;width:94.35pt;z-index:25164697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rFonts w:hint="eastAsia"/>
                <w:szCs w:val="21"/>
              </w:rPr>
              <w:t xml:space="preserve">                可</w:t>
            </w:r>
          </w:p>
        </w:tc>
        <w:tc>
          <w:tcPr>
            <w:tcW w:w="2459" w:type="dxa"/>
            <w:tcBorders>
              <w:bottom w:val="single" w:color="auto" w:sz="18" w:space="0"/>
              <w:right w:val="single" w:color="auto" w:sz="18" w:space="0"/>
            </w:tcBorders>
          </w:tcPr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shape id="_x0000_s1049" o:spid="_x0000_s1049" o:spt="3" type="#_x0000_t3" style="position:absolute;left:0pt;margin-left:29.45pt;margin-top:32.4pt;height:50.65pt;width:78.35pt;z-index:2516449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书面告知   申请人</w:t>
                        </w:r>
                      </w:p>
                    </w:txbxContent>
                  </v:textbox>
                </v:shape>
              </w:pict>
            </w:r>
          </w:p>
        </w:tc>
      </w:tr>
    </w:tbl>
    <w:p/>
    <w:sectPr>
      <w:headerReference r:id="rId3" w:type="default"/>
      <w:pgSz w:w="16838" w:h="11906" w:orient="landscape"/>
      <w:pgMar w:top="468" w:right="1080" w:bottom="468" w:left="8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32862"/>
    <w:rsid w:val="00060986"/>
    <w:rsid w:val="000B7D59"/>
    <w:rsid w:val="00172A27"/>
    <w:rsid w:val="00172D90"/>
    <w:rsid w:val="00173425"/>
    <w:rsid w:val="001B452C"/>
    <w:rsid w:val="00263C02"/>
    <w:rsid w:val="00266014"/>
    <w:rsid w:val="002B214D"/>
    <w:rsid w:val="002B3C7C"/>
    <w:rsid w:val="002C6BB2"/>
    <w:rsid w:val="003023D8"/>
    <w:rsid w:val="003D6965"/>
    <w:rsid w:val="00493886"/>
    <w:rsid w:val="004A5F4F"/>
    <w:rsid w:val="005154A3"/>
    <w:rsid w:val="00530AC9"/>
    <w:rsid w:val="00530C03"/>
    <w:rsid w:val="005F0C2F"/>
    <w:rsid w:val="00647925"/>
    <w:rsid w:val="00662B51"/>
    <w:rsid w:val="006E0120"/>
    <w:rsid w:val="008427E5"/>
    <w:rsid w:val="00953B27"/>
    <w:rsid w:val="00980284"/>
    <w:rsid w:val="00982A15"/>
    <w:rsid w:val="00A0719E"/>
    <w:rsid w:val="00A1039C"/>
    <w:rsid w:val="00AB58FA"/>
    <w:rsid w:val="00B77AB4"/>
    <w:rsid w:val="00BE7C97"/>
    <w:rsid w:val="00CD06CB"/>
    <w:rsid w:val="00D846AB"/>
    <w:rsid w:val="00D93A5D"/>
    <w:rsid w:val="00D94967"/>
    <w:rsid w:val="00E34313"/>
    <w:rsid w:val="00E51810"/>
    <w:rsid w:val="00E60A73"/>
    <w:rsid w:val="00E85B99"/>
    <w:rsid w:val="00ED268A"/>
    <w:rsid w:val="00F65BD9"/>
    <w:rsid w:val="00F741A2"/>
    <w:rsid w:val="00F92BBC"/>
    <w:rsid w:val="00FB4102"/>
    <w:rsid w:val="1DC76BB0"/>
    <w:rsid w:val="7E554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89"/>
        <o:r id="V:Rule2" type="connector" idref="#_x0000_s109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uiPriority w:val="0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83"/>
    <customShpInfo spid="_x0000_s1081"/>
    <customShpInfo spid="_x0000_s1082"/>
    <customShpInfo spid="_x0000_s1084"/>
    <customShpInfo spid="_x0000_s1085"/>
    <customShpInfo spid="_x0000_s1089"/>
    <customShpInfo spid="_x0000_s1087"/>
    <customShpInfo spid="_x0000_s1086"/>
    <customShpInfo spid="_x0000_s1088"/>
    <customShpInfo spid="_x0000_s1095"/>
    <customShpInfo spid="_x0000_s1091"/>
    <customShpInfo spid="_x0000_s1093"/>
    <customShpInfo spid="_x0000_s1094"/>
    <customShpInfo spid="_x0000_s1092"/>
    <customShpInfo spid="_x0000_s1096"/>
    <customShpInfo spid="_x0000_s1090"/>
    <customShpInfo spid="_x0000_s1043"/>
    <customShpInfo spid="_x0000_s1042"/>
    <customShpInfo spid="_x0000_s1079"/>
    <customShpInfo spid="_x0000_s1046"/>
    <customShpInfo spid="_x0000_s1045"/>
    <customShpInfo spid="_x0000_s1050"/>
    <customShpInfo spid="_x0000_s1048"/>
    <customShpInfo spid="_x0000_s1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EFCE52-702D-4750-ADA4-585EC99839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42</Words>
  <Characters>242</Characters>
  <Lines>2</Lines>
  <Paragraphs>1</Paragraphs>
  <TotalTime>18</TotalTime>
  <ScaleCrop>false</ScaleCrop>
  <LinksUpToDate>false</LinksUpToDate>
  <CharactersWithSpaces>283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2018-06-26T03:17:00Z</dcterms:created>
  <dc:creator>friends</dc:creator>
  <cp:lastModifiedBy>spj008</cp:lastModifiedBy>
  <cp:lastPrinted>2012-11-29T07:35:00Z</cp:lastPrinted>
  <dcterms:modified xsi:type="dcterms:W3CDTF">2018-07-05T01:41:15Z</dcterms:modified>
  <dc:title>行政许可项目流程图                            执业医师注册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