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A8F" w:rsidRDefault="00006E01">
      <w:pPr>
        <w:jc w:val="center"/>
        <w:rPr>
          <w:rFonts w:ascii="黑体" w:eastAsia="黑体" w:hAnsi="黑体"/>
          <w:b/>
          <w:sz w:val="32"/>
          <w:szCs w:val="32"/>
        </w:rPr>
      </w:pPr>
      <w:r>
        <w:rPr>
          <w:rFonts w:ascii="黑体" w:eastAsia="黑体" w:hAnsi="黑体" w:hint="eastAsia"/>
          <w:b/>
          <w:sz w:val="32"/>
          <w:szCs w:val="32"/>
        </w:rPr>
        <w:t>永清县行政</w:t>
      </w:r>
      <w:proofErr w:type="gramStart"/>
      <w:r>
        <w:rPr>
          <w:rFonts w:ascii="黑体" w:eastAsia="黑体" w:hAnsi="黑体" w:hint="eastAsia"/>
          <w:b/>
          <w:sz w:val="32"/>
          <w:szCs w:val="32"/>
        </w:rPr>
        <w:t>审批局市场服务股</w:t>
      </w:r>
      <w:proofErr w:type="gramEnd"/>
      <w:r w:rsidR="00D542BC">
        <w:rPr>
          <w:rFonts w:ascii="黑体" w:eastAsia="黑体" w:hAnsi="黑体" w:hint="eastAsia"/>
          <w:b/>
          <w:sz w:val="32"/>
          <w:szCs w:val="32"/>
        </w:rPr>
        <w:t>计量标准器具核准</w:t>
      </w:r>
      <w:r>
        <w:rPr>
          <w:rFonts w:ascii="黑体" w:eastAsia="黑体" w:hAnsi="黑体" w:hint="eastAsia"/>
          <w:b/>
          <w:sz w:val="32"/>
          <w:szCs w:val="32"/>
        </w:rPr>
        <w:t>审批</w:t>
      </w:r>
      <w:r w:rsidR="00F75244">
        <w:rPr>
          <w:rFonts w:ascii="黑体" w:eastAsia="黑体" w:hAnsi="黑体" w:hint="eastAsia"/>
          <w:b/>
          <w:sz w:val="32"/>
          <w:szCs w:val="32"/>
        </w:rPr>
        <w:t>流程图</w:t>
      </w:r>
    </w:p>
    <w:tbl>
      <w:tblPr>
        <w:tblStyle w:val="a5"/>
        <w:tblW w:w="14992" w:type="dxa"/>
        <w:tblLayout w:type="fixed"/>
        <w:tblLook w:val="04A0"/>
      </w:tblPr>
      <w:tblGrid>
        <w:gridCol w:w="2384"/>
        <w:gridCol w:w="2384"/>
        <w:gridCol w:w="2384"/>
        <w:gridCol w:w="2384"/>
        <w:gridCol w:w="2385"/>
        <w:gridCol w:w="3071"/>
      </w:tblGrid>
      <w:tr w:rsidR="00183A8F">
        <w:trPr>
          <w:trHeight w:val="1005"/>
        </w:trPr>
        <w:tc>
          <w:tcPr>
            <w:tcW w:w="2384" w:type="dxa"/>
          </w:tcPr>
          <w:p w:rsidR="00183A8F" w:rsidRDefault="00B52CFC">
            <w:pPr>
              <w:jc w:val="right"/>
              <w:rPr>
                <w:sz w:val="28"/>
              </w:rPr>
            </w:pPr>
            <w:r>
              <w:rPr>
                <w:sz w:val="28"/>
              </w:rPr>
              <w:pict>
                <v:shapetype id="_x0000_t32" coordsize="21600,21600" o:spt="32" o:oned="t" path="m,l21600,21600e" filled="f">
                  <v:path arrowok="t" fillok="f" o:connecttype="none"/>
                  <o:lock v:ext="edit" shapetype="t"/>
                </v:shapetype>
                <v:shape id="自选图形 2" o:spid="_x0000_s1026" type="#_x0000_t32" style="position:absolute;left:0;text-align:left;margin-left:-8.3pt;margin-top:3.95pt;width:122.75pt;height:52.5pt;rotation:4;z-index:25165824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w:pict>
            </w:r>
            <w:r w:rsidR="00F75244">
              <w:rPr>
                <w:rFonts w:hint="eastAsia"/>
                <w:sz w:val="28"/>
              </w:rPr>
              <w:t>时限</w:t>
            </w:r>
          </w:p>
          <w:p w:rsidR="00183A8F" w:rsidRDefault="00F75244">
            <w:pPr>
              <w:jc w:val="left"/>
            </w:pPr>
            <w:r>
              <w:rPr>
                <w:rFonts w:hint="eastAsia"/>
                <w:sz w:val="28"/>
              </w:rPr>
              <w:t>工作流程</w:t>
            </w:r>
          </w:p>
        </w:tc>
        <w:tc>
          <w:tcPr>
            <w:tcW w:w="2384" w:type="dxa"/>
          </w:tcPr>
          <w:p w:rsidR="00183A8F" w:rsidRDefault="00183A8F">
            <w:pPr>
              <w:jc w:val="center"/>
            </w:pPr>
          </w:p>
          <w:p w:rsidR="00183A8F" w:rsidRDefault="00F75244">
            <w:pPr>
              <w:jc w:val="center"/>
            </w:pPr>
            <w:r>
              <w:rPr>
                <w:rFonts w:hint="eastAsia"/>
                <w:sz w:val="24"/>
              </w:rPr>
              <w:t>5</w:t>
            </w:r>
            <w:r>
              <w:rPr>
                <w:rFonts w:hint="eastAsia"/>
                <w:sz w:val="24"/>
              </w:rPr>
              <w:t>个工作日</w:t>
            </w:r>
          </w:p>
        </w:tc>
        <w:tc>
          <w:tcPr>
            <w:tcW w:w="2384" w:type="dxa"/>
          </w:tcPr>
          <w:p w:rsidR="00183A8F" w:rsidRDefault="00183A8F"/>
          <w:p w:rsidR="00183A8F" w:rsidRDefault="00B52CFC">
            <w:pPr>
              <w:jc w:val="center"/>
            </w:pPr>
            <w:r>
              <w:pict>
                <v:roundrect id="自选图形 12" o:spid="_x0000_s1049" style="position:absolute;left:0;text-align:left;margin-left:43.3pt;margin-top:31.1pt;width:452.8pt;height:177.25pt;z-index:251667456" arcsize="10923f" o:gfxdata="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K1zavWAAAACQEAAA8AAAAAAAAAAQAgAAAAIgAAAGRy&#10;cy9kb3ducmV2LnhtbFBLAQIUABQAAAAIAIdO4kAYQ+ehBwIAAAoEAAAOAAAAAAAAAAEAIAAAACUB&#10;AABkcnMvZTJvRG9jLnhtbFBLBQYAAAAABgAGAFkBAACeBQAAAAA=&#10;">
                  <v:textbox>
                    <w:txbxContent>
                      <w:p w:rsidR="00156760" w:rsidRPr="00156760" w:rsidRDefault="00156760" w:rsidP="00156760">
                        <w:pPr>
                          <w:spacing w:line="560" w:lineRule="exact"/>
                          <w:ind w:firstLineChars="200" w:firstLine="200"/>
                          <w:rPr>
                            <w:rFonts w:ascii="黑体" w:eastAsia="黑体" w:hAnsi="黑体"/>
                            <w:sz w:val="10"/>
                            <w:szCs w:val="10"/>
                          </w:rPr>
                        </w:pPr>
                        <w:r w:rsidRPr="00156760">
                          <w:rPr>
                            <w:rFonts w:ascii="黑体" w:eastAsia="黑体" w:hAnsi="黑体" w:hint="eastAsia"/>
                            <w:sz w:val="10"/>
                            <w:szCs w:val="10"/>
                          </w:rPr>
                          <w:t>审批依据</w:t>
                        </w:r>
                        <w:r>
                          <w:rPr>
                            <w:rFonts w:ascii="黑体" w:eastAsia="黑体" w:hAnsi="黑体" w:hint="eastAsia"/>
                            <w:sz w:val="10"/>
                            <w:szCs w:val="10"/>
                          </w:rPr>
                          <w:t>:</w:t>
                        </w:r>
                        <w:r w:rsidRPr="00156760">
                          <w:rPr>
                            <w:rFonts w:ascii="仿宋" w:eastAsia="仿宋" w:hAnsi="仿宋" w:hint="eastAsia"/>
                            <w:sz w:val="10"/>
                            <w:szCs w:val="10"/>
                          </w:rPr>
                          <w:t>《中华人民共和国计量法》（1985年9月6日通过，1986年7月1日起实施，2015年4月24日修正）第九条、第十条</w:t>
                        </w:r>
                      </w:p>
                      <w:p w:rsidR="00156760" w:rsidRPr="00156760" w:rsidRDefault="00156760" w:rsidP="00156760">
                        <w:pPr>
                          <w:spacing w:line="560" w:lineRule="exact"/>
                          <w:ind w:firstLineChars="200" w:firstLine="200"/>
                          <w:rPr>
                            <w:rFonts w:ascii="仿宋" w:eastAsia="仿宋" w:hAnsi="仿宋"/>
                            <w:sz w:val="10"/>
                            <w:szCs w:val="10"/>
                          </w:rPr>
                        </w:pPr>
                        <w:r w:rsidRPr="00156760">
                          <w:rPr>
                            <w:rFonts w:ascii="仿宋" w:eastAsia="仿宋" w:hAnsi="仿宋" w:hint="eastAsia"/>
                            <w:sz w:val="10"/>
                            <w:szCs w:val="10"/>
                          </w:rPr>
                          <w:t>申请材料</w:t>
                        </w:r>
                        <w:r>
                          <w:rPr>
                            <w:rFonts w:ascii="仿宋" w:eastAsia="仿宋" w:hAnsi="仿宋" w:hint="eastAsia"/>
                            <w:sz w:val="10"/>
                            <w:szCs w:val="10"/>
                          </w:rPr>
                          <w:t>:</w:t>
                        </w:r>
                        <w:r w:rsidRPr="00156760">
                          <w:rPr>
                            <w:rFonts w:ascii="仿宋" w:eastAsia="仿宋" w:hAnsi="仿宋" w:hint="eastAsia"/>
                            <w:sz w:val="10"/>
                            <w:szCs w:val="10"/>
                          </w:rPr>
                          <w:t xml:space="preserve">（1）《计量标准考核（复查）申请书》原件和电子版各1份； （2）《计量标准技术报告》原件1份； （3）计量标准器及主要配套设备有效的检定或校准证书复印件1套； （4）开展检定或校准项目的原始记录及相应的模拟检定或校准证书复印件2套； （5）检定或校准人员能力证明复印件1套； （6）可以证明计量标准具有相应测量能力的其他的技术资料（如果适用）复印件1套。 </w:t>
                        </w:r>
                      </w:p>
                      <w:p w:rsidR="00183A8F" w:rsidRPr="00156760" w:rsidRDefault="00183A8F">
                        <w:pPr>
                          <w:rPr>
                            <w:sz w:val="10"/>
                            <w:szCs w:val="10"/>
                          </w:rPr>
                        </w:pPr>
                      </w:p>
                    </w:txbxContent>
                  </v:textbox>
                </v:roundrect>
              </w:pict>
            </w:r>
            <w:r w:rsidR="00716A95">
              <w:rPr>
                <w:rFonts w:hint="eastAsia"/>
                <w:sz w:val="22"/>
              </w:rPr>
              <w:t>10</w:t>
            </w:r>
            <w:r w:rsidR="00F75244">
              <w:rPr>
                <w:rFonts w:hint="eastAsia"/>
                <w:sz w:val="22"/>
              </w:rPr>
              <w:t>个工作日</w:t>
            </w:r>
          </w:p>
        </w:tc>
        <w:tc>
          <w:tcPr>
            <w:tcW w:w="2384" w:type="dxa"/>
          </w:tcPr>
          <w:p w:rsidR="00183A8F" w:rsidRDefault="00183A8F"/>
          <w:p w:rsidR="00183A8F" w:rsidRDefault="00716A95">
            <w:pPr>
              <w:jc w:val="center"/>
            </w:pPr>
            <w:r>
              <w:rPr>
                <w:rFonts w:hint="eastAsia"/>
                <w:sz w:val="24"/>
              </w:rPr>
              <w:t>10</w:t>
            </w:r>
            <w:r w:rsidR="00F75244">
              <w:rPr>
                <w:rFonts w:hint="eastAsia"/>
                <w:sz w:val="24"/>
              </w:rPr>
              <w:t>个工作日</w:t>
            </w:r>
          </w:p>
        </w:tc>
        <w:tc>
          <w:tcPr>
            <w:tcW w:w="2385" w:type="dxa"/>
          </w:tcPr>
          <w:p w:rsidR="00183A8F" w:rsidRDefault="00183A8F"/>
          <w:p w:rsidR="00183A8F" w:rsidRDefault="00716A95">
            <w:pPr>
              <w:jc w:val="center"/>
            </w:pPr>
            <w:r>
              <w:rPr>
                <w:rFonts w:hint="eastAsia"/>
                <w:sz w:val="24"/>
              </w:rPr>
              <w:t>10</w:t>
            </w:r>
            <w:r w:rsidR="00F75244">
              <w:rPr>
                <w:rFonts w:hint="eastAsia"/>
                <w:sz w:val="24"/>
              </w:rPr>
              <w:t>个工作日</w:t>
            </w:r>
          </w:p>
        </w:tc>
        <w:tc>
          <w:tcPr>
            <w:tcW w:w="3071" w:type="dxa"/>
          </w:tcPr>
          <w:p w:rsidR="00183A8F" w:rsidRDefault="00183A8F"/>
          <w:p w:rsidR="00183A8F" w:rsidRDefault="00F75244">
            <w:pPr>
              <w:jc w:val="center"/>
            </w:pPr>
            <w:r>
              <w:rPr>
                <w:rFonts w:hint="eastAsia"/>
              </w:rPr>
              <w:t>法定时限办理</w:t>
            </w:r>
          </w:p>
        </w:tc>
      </w:tr>
      <w:tr w:rsidR="00183A8F">
        <w:trPr>
          <w:trHeight w:val="1474"/>
        </w:trPr>
        <w:tc>
          <w:tcPr>
            <w:tcW w:w="2384" w:type="dxa"/>
            <w:vMerge w:val="restart"/>
          </w:tcPr>
          <w:p w:rsidR="00183A8F" w:rsidRDefault="00B52CFC">
            <w:pPr>
              <w:ind w:leftChars="912" w:left="1915" w:firstLineChars="50" w:firstLine="160"/>
              <w:rPr>
                <w:sz w:val="15"/>
                <w:szCs w:val="15"/>
              </w:rPr>
            </w:pPr>
            <w:r w:rsidRPr="00B52CFC">
              <w:rPr>
                <w:sz w:val="32"/>
              </w:rPr>
              <w:pict>
                <v:shape id="自选图形 40" o:spid="_x0000_s1048" type="#_x0000_t32" style="position:absolute;left:0;text-align:left;margin-left:105.75pt;margin-top:31.1pt;width:0;height:72.3pt;flip:y;z-index:251689984;mso-position-horizontal-relative:text;mso-position-vertical-relative:text"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w:pict>
            </w:r>
            <w:r w:rsidRPr="00B52CFC">
              <w:rPr>
                <w:sz w:val="32"/>
              </w:rPr>
              <w:pict>
                <v:shape id="自选图形 41" o:spid="_x0000_s1047" type="#_x0000_t32" style="position:absolute;left:0;text-align:left;margin-left:105.75pt;margin-top:31.15pt;width:24pt;height:0;z-index:251691008;mso-position-horizontal-relative:text;mso-position-vertical-relative:text"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stroke endarrow="block"/>
                </v:shape>
              </w:pict>
            </w:r>
            <w:r w:rsidR="00F75244">
              <w:rPr>
                <w:rFonts w:hint="eastAsia"/>
                <w:sz w:val="15"/>
                <w:szCs w:val="15"/>
              </w:rPr>
              <w:t xml:space="preserve"> </w:t>
            </w:r>
            <w:r w:rsidR="00F75244">
              <w:rPr>
                <w:rFonts w:hint="eastAsia"/>
                <w:sz w:val="15"/>
                <w:szCs w:val="15"/>
              </w:rPr>
              <w:t>不</w:t>
            </w:r>
          </w:p>
          <w:p w:rsidR="00183A8F" w:rsidRDefault="00F75244">
            <w:pPr>
              <w:ind w:right="105"/>
              <w:jc w:val="right"/>
              <w:rPr>
                <w:sz w:val="15"/>
                <w:szCs w:val="15"/>
              </w:rPr>
            </w:pPr>
            <w:r>
              <w:rPr>
                <w:rFonts w:hint="eastAsia"/>
                <w:sz w:val="15"/>
                <w:szCs w:val="15"/>
              </w:rPr>
              <w:t>符</w:t>
            </w:r>
          </w:p>
          <w:p w:rsidR="00183A8F" w:rsidRDefault="00F75244">
            <w:pPr>
              <w:ind w:right="105"/>
              <w:jc w:val="right"/>
              <w:rPr>
                <w:sz w:val="15"/>
                <w:szCs w:val="15"/>
              </w:rPr>
            </w:pPr>
            <w:r>
              <w:rPr>
                <w:rFonts w:hint="eastAsia"/>
                <w:sz w:val="15"/>
                <w:szCs w:val="15"/>
              </w:rPr>
              <w:t>合</w:t>
            </w:r>
          </w:p>
          <w:p w:rsidR="00183A8F" w:rsidRDefault="00F75244">
            <w:pPr>
              <w:ind w:right="105"/>
              <w:jc w:val="right"/>
              <w:rPr>
                <w:sz w:val="15"/>
                <w:szCs w:val="15"/>
              </w:rPr>
            </w:pPr>
            <w:r>
              <w:rPr>
                <w:rFonts w:hint="eastAsia"/>
                <w:sz w:val="15"/>
                <w:szCs w:val="15"/>
              </w:rPr>
              <w:t>条</w:t>
            </w:r>
          </w:p>
          <w:p w:rsidR="00183A8F" w:rsidRDefault="00F75244">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w:t>
            </w:r>
            <w:r>
              <w:rPr>
                <w:rFonts w:hint="eastAsia"/>
                <w:sz w:val="24"/>
                <w:szCs w:val="24"/>
              </w:rPr>
              <w:t>受理</w:t>
            </w:r>
            <w:r>
              <w:rPr>
                <w:rFonts w:hint="eastAsia"/>
                <w:sz w:val="24"/>
                <w:szCs w:val="24"/>
              </w:rPr>
              <w:t xml:space="preserve">    </w:t>
            </w:r>
            <w:r>
              <w:rPr>
                <w:rFonts w:hint="eastAsia"/>
                <w:sz w:val="15"/>
                <w:szCs w:val="15"/>
              </w:rPr>
              <w:t xml:space="preserve">  </w:t>
            </w:r>
            <w:r>
              <w:rPr>
                <w:rFonts w:hint="eastAsia"/>
                <w:sz w:val="15"/>
                <w:szCs w:val="15"/>
              </w:rPr>
              <w:t>件</w:t>
            </w:r>
            <w:r>
              <w:rPr>
                <w:rFonts w:hint="eastAsia"/>
                <w:sz w:val="15"/>
                <w:szCs w:val="15"/>
              </w:rPr>
              <w:t xml:space="preserve">  </w:t>
            </w:r>
          </w:p>
          <w:p w:rsidR="00183A8F" w:rsidRDefault="00B52CFC">
            <w:pPr>
              <w:ind w:right="105"/>
              <w:jc w:val="right"/>
              <w:rPr>
                <w:sz w:val="15"/>
                <w:szCs w:val="15"/>
              </w:rPr>
            </w:pPr>
            <w:r>
              <w:rPr>
                <w:sz w:val="15"/>
                <w:szCs w:val="15"/>
              </w:rPr>
              <w:pict>
                <v:shape id="自选图形 44" o:spid="_x0000_s1046" type="#_x0000_t32" style="position:absolute;left:0;text-align:left;margin-left:105.75pt;margin-top:9.8pt;width:16.45pt;height:0;flip:x;z-index:25169408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w:pict>
            </w:r>
            <w:r w:rsidR="00F75244">
              <w:rPr>
                <w:rFonts w:hint="eastAsia"/>
                <w:sz w:val="15"/>
                <w:szCs w:val="15"/>
              </w:rPr>
              <w:t>退</w:t>
            </w:r>
          </w:p>
          <w:p w:rsidR="00183A8F" w:rsidRDefault="00F75244">
            <w:pPr>
              <w:ind w:right="105"/>
              <w:jc w:val="right"/>
            </w:pPr>
            <w:r>
              <w:rPr>
                <w:rFonts w:hint="eastAsia"/>
                <w:sz w:val="15"/>
                <w:szCs w:val="15"/>
              </w:rPr>
              <w:t>回</w:t>
            </w:r>
          </w:p>
        </w:tc>
        <w:tc>
          <w:tcPr>
            <w:tcW w:w="2384" w:type="dxa"/>
          </w:tcPr>
          <w:p w:rsidR="00183A8F" w:rsidRDefault="00B52CFC">
            <w:r>
              <w:pict>
                <v:shape id="自选图形 43" o:spid="_x0000_s1045" type="#_x0000_t32" style="position:absolute;left:0;text-align:left;margin-left:51.4pt;margin-top:54.65pt;width:.75pt;height:23.25pt;rotation:1;z-index:251693056;mso-position-horizontal-relative:text;mso-position-vertical-relative:text" o:gfxdata="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Yh90fWAAAA&#10;CwEAAA8AAAAAAAAAAQAgAAAAIgAAAGRycy9kb3ducmV2LnhtbFBLAQIUABQAAAAIAIdO4kCdL3m4&#10;5gEAAKkDAAAOAAAAAAAAAAEAIAAAACUBAABkcnMvZTJvRG9jLnhtbFBLBQYAAAAABgAGAFkBAAB9&#10;BQAAAAA=&#10;">
                  <v:stroke endarrow="block"/>
                </v:shape>
              </w:pict>
            </w:r>
            <w:r>
              <w:pict>
                <v:shape id="自选图形 39" o:spid="_x0000_s1044" type="#_x0000_t32" style="position:absolute;left:0;text-align:left;margin-left:97.15pt;margin-top:31.15pt;width:22.7pt;height:0;flip:x;z-index:251688960;mso-position-horizontal-relative:text;mso-position-vertical-relative:text"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stroke endarrow="block"/>
                </v:shape>
              </w:pict>
            </w:r>
            <w:r>
              <w:pict>
                <v:shapetype id="_x0000_t4" coordsize="21600,21600" o:spt="4" path="m10800,l,10800,10800,21600,21600,10800xe">
                  <v:stroke joinstyle="miter"/>
                  <v:path gradientshapeok="t" o:connecttype="rect" textboxrect="5400,5400,16200,16200"/>
                </v:shapetype>
                <v:shape id="自选图形 36" o:spid="_x0000_s1043" type="#_x0000_t4" style="position:absolute;left:0;text-align:left;margin-left:2.65pt;margin-top:77.9pt;width:99pt;height:50.6pt;z-index:251685888;mso-position-horizontal-relative:text;mso-position-vertical-relative:text" o:gfxdata="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MD7NUAAAAJAQAADwAAAAAAAAABACAAAAAiAAAAZHJzL2Rvd25yZXYueG1sUEsB&#10;AhQAFAAAAAgAh07iQJbDUw34AQAA5gMAAA4AAAAAAAAAAQAgAAAAJAEAAGRycy9lMm9Eb2MueG1s&#10;UEsFBgAAAAAGAAYAWQEAAI4FAAAAAA==&#10;">
                  <v:textbox>
                    <w:txbxContent>
                      <w:p w:rsidR="00183A8F" w:rsidRPr="00D07433" w:rsidRDefault="00A80404" w:rsidP="00D07433">
                        <w:pPr>
                          <w:spacing w:line="220" w:lineRule="exact"/>
                          <w:ind w:left="220" w:hangingChars="200" w:hanging="220"/>
                          <w:rPr>
                            <w:spacing w:val="-20"/>
                            <w:sz w:val="15"/>
                            <w:szCs w:val="15"/>
                          </w:rPr>
                        </w:pPr>
                        <w:r>
                          <w:rPr>
                            <w:rFonts w:hint="eastAsia"/>
                            <w:spacing w:val="-20"/>
                            <w:sz w:val="15"/>
                            <w:szCs w:val="15"/>
                          </w:rPr>
                          <w:t>市场</w:t>
                        </w:r>
                        <w:proofErr w:type="gramStart"/>
                        <w:r>
                          <w:rPr>
                            <w:rFonts w:hint="eastAsia"/>
                            <w:spacing w:val="-20"/>
                            <w:sz w:val="15"/>
                            <w:szCs w:val="15"/>
                          </w:rPr>
                          <w:t>服务</w:t>
                        </w:r>
                        <w:r w:rsidR="00F75244" w:rsidRPr="00D07433">
                          <w:rPr>
                            <w:rFonts w:hint="eastAsia"/>
                            <w:spacing w:val="-20"/>
                            <w:sz w:val="15"/>
                            <w:szCs w:val="15"/>
                          </w:rPr>
                          <w:t>股</w:t>
                        </w:r>
                        <w:proofErr w:type="gramEnd"/>
                        <w:r w:rsidR="00F75244" w:rsidRPr="00D07433">
                          <w:rPr>
                            <w:rFonts w:hint="eastAsia"/>
                            <w:spacing w:val="-20"/>
                            <w:sz w:val="15"/>
                            <w:szCs w:val="15"/>
                          </w:rPr>
                          <w:t>受理</w:t>
                        </w:r>
                        <w:r w:rsidR="00E32D99" w:rsidRPr="00D07433">
                          <w:rPr>
                            <w:rFonts w:hint="eastAsia"/>
                            <w:spacing w:val="-20"/>
                            <w:sz w:val="15"/>
                            <w:szCs w:val="15"/>
                          </w:rPr>
                          <w:t>审查</w:t>
                        </w:r>
                      </w:p>
                      <w:p w:rsidR="00183A8F" w:rsidRDefault="00183A8F">
                        <w:pPr>
                          <w:spacing w:line="220" w:lineRule="exact"/>
                          <w:jc w:val="center"/>
                          <w:rPr>
                            <w:sz w:val="18"/>
                          </w:rPr>
                        </w:pPr>
                      </w:p>
                    </w:txbxContent>
                  </v:textbox>
                </v:shape>
              </w:pict>
            </w:r>
            <w:r>
              <w:pict>
                <v:oval id="椭圆 35" o:spid="_x0000_s1042" style="position:absolute;left:0;text-align:left;margin-left:11.65pt;margin-top:5.9pt;width:85.5pt;height:48.75pt;z-index:251684864;mso-position-horizontal-relative:text;mso-position-vertical-relative:text"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textbox>
                    <w:txbxContent>
                      <w:p w:rsidR="00183A8F" w:rsidRDefault="00F75244">
                        <w:pPr>
                          <w:ind w:left="270" w:hangingChars="150" w:hanging="270"/>
                        </w:pPr>
                        <w:r>
                          <w:rPr>
                            <w:rFonts w:hint="eastAsia"/>
                            <w:sz w:val="18"/>
                          </w:rPr>
                          <w:t>申请人提出申请</w:t>
                        </w:r>
                      </w:p>
                    </w:txbxContent>
                  </v:textbox>
                </v:oval>
              </w:pict>
            </w:r>
          </w:p>
        </w:tc>
        <w:tc>
          <w:tcPr>
            <w:tcW w:w="2384" w:type="dxa"/>
          </w:tcPr>
          <w:p w:rsidR="00183A8F" w:rsidRDefault="00F75244">
            <w:pPr>
              <w:ind w:firstLineChars="100" w:firstLine="150"/>
              <w:rPr>
                <w:sz w:val="15"/>
                <w:szCs w:val="15"/>
              </w:rPr>
            </w:pPr>
            <w:r>
              <w:rPr>
                <w:rFonts w:hint="eastAsia"/>
                <w:sz w:val="15"/>
                <w:szCs w:val="15"/>
              </w:rPr>
              <w:t>不</w:t>
            </w:r>
          </w:p>
          <w:p w:rsidR="00183A8F" w:rsidRDefault="00B52CFC">
            <w:pPr>
              <w:rPr>
                <w:sz w:val="15"/>
                <w:szCs w:val="15"/>
              </w:rPr>
            </w:pPr>
            <w:r>
              <w:rPr>
                <w:sz w:val="15"/>
                <w:szCs w:val="15"/>
              </w:rPr>
              <w:pict>
                <v:shape id="自选图形 38" o:spid="_x0000_s1041" type="#_x0000_t32" style="position:absolute;left:0;text-align:left;margin-left:1.6pt;margin-top:14.8pt;width:0;height:72.85pt;flip:y;z-index:251687936"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w:pict>
            </w:r>
            <w:r w:rsidR="00F75244">
              <w:rPr>
                <w:rFonts w:hint="eastAsia"/>
                <w:sz w:val="15"/>
                <w:szCs w:val="15"/>
              </w:rPr>
              <w:t xml:space="preserve">  </w:t>
            </w:r>
            <w:r w:rsidR="00F75244">
              <w:rPr>
                <w:rFonts w:hint="eastAsia"/>
                <w:sz w:val="15"/>
                <w:szCs w:val="15"/>
              </w:rPr>
              <w:t>全，</w:t>
            </w:r>
          </w:p>
          <w:p w:rsidR="00183A8F" w:rsidRDefault="00F75244">
            <w:pPr>
              <w:rPr>
                <w:sz w:val="15"/>
                <w:szCs w:val="15"/>
              </w:rPr>
            </w:pPr>
            <w:r>
              <w:rPr>
                <w:rFonts w:hint="eastAsia"/>
                <w:sz w:val="15"/>
                <w:szCs w:val="15"/>
              </w:rPr>
              <w:t xml:space="preserve">  </w:t>
            </w:r>
            <w:r>
              <w:rPr>
                <w:rFonts w:hint="eastAsia"/>
                <w:sz w:val="15"/>
                <w:szCs w:val="15"/>
              </w:rPr>
              <w:t>一</w:t>
            </w:r>
          </w:p>
          <w:p w:rsidR="00183A8F" w:rsidRDefault="00F75244">
            <w:pPr>
              <w:rPr>
                <w:sz w:val="15"/>
                <w:szCs w:val="15"/>
              </w:rPr>
            </w:pPr>
            <w:r>
              <w:rPr>
                <w:rFonts w:hint="eastAsia"/>
                <w:sz w:val="15"/>
                <w:szCs w:val="15"/>
              </w:rPr>
              <w:t xml:space="preserve">  </w:t>
            </w:r>
            <w:r>
              <w:rPr>
                <w:rFonts w:hint="eastAsia"/>
                <w:sz w:val="15"/>
                <w:szCs w:val="15"/>
              </w:rPr>
              <w:t>次</w:t>
            </w:r>
          </w:p>
          <w:p w:rsidR="00183A8F" w:rsidRDefault="00F75244">
            <w:pPr>
              <w:rPr>
                <w:sz w:val="15"/>
                <w:szCs w:val="15"/>
              </w:rPr>
            </w:pPr>
            <w:r>
              <w:rPr>
                <w:rFonts w:hint="eastAsia"/>
                <w:sz w:val="15"/>
                <w:szCs w:val="15"/>
              </w:rPr>
              <w:t xml:space="preserve">  </w:t>
            </w:r>
            <w:r>
              <w:rPr>
                <w:rFonts w:hint="eastAsia"/>
                <w:sz w:val="15"/>
                <w:szCs w:val="15"/>
              </w:rPr>
              <w:t>性</w:t>
            </w:r>
          </w:p>
        </w:tc>
        <w:tc>
          <w:tcPr>
            <w:tcW w:w="2384" w:type="dxa"/>
          </w:tcPr>
          <w:p w:rsidR="00183A8F" w:rsidRDefault="00183A8F"/>
        </w:tc>
        <w:tc>
          <w:tcPr>
            <w:tcW w:w="2385" w:type="dxa"/>
          </w:tcPr>
          <w:p w:rsidR="00183A8F" w:rsidRDefault="00183A8F"/>
        </w:tc>
        <w:tc>
          <w:tcPr>
            <w:tcW w:w="3071" w:type="dxa"/>
          </w:tcPr>
          <w:p w:rsidR="00183A8F" w:rsidRDefault="00183A8F"/>
        </w:tc>
      </w:tr>
      <w:tr w:rsidR="00183A8F">
        <w:trPr>
          <w:trHeight w:val="1016"/>
        </w:trPr>
        <w:tc>
          <w:tcPr>
            <w:tcW w:w="2384" w:type="dxa"/>
            <w:vMerge/>
          </w:tcPr>
          <w:p w:rsidR="00183A8F" w:rsidRDefault="00183A8F">
            <w:pPr>
              <w:ind w:right="105"/>
              <w:jc w:val="right"/>
            </w:pPr>
          </w:p>
        </w:tc>
        <w:tc>
          <w:tcPr>
            <w:tcW w:w="2384" w:type="dxa"/>
          </w:tcPr>
          <w:p w:rsidR="00183A8F" w:rsidRDefault="00B52CFC">
            <w:r>
              <w:pict>
                <v:shape id="自选图形 42" o:spid="_x0000_s1040" type="#_x0000_t32" style="position:absolute;left:0;text-align:left;margin-left:52.15pt;margin-top:50pt;width:.75pt;height:70.6pt;z-index:251692032;mso-position-horizontal-relative:text;mso-position-vertical-relative:text" o:gfxdata="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ng37NcAAAALAQAADwAAAAAA&#10;AAABACAAAAAiAAAAZHJzL2Rvd25yZXYueG1sUEsBAhQAFAAAAAgAh07iQOb1wr/bAQAAmQMAAA4A&#10;AAAAAAAAAQAgAAAAJgEAAGRycy9lMm9Eb2MueG1sUEsFBgAAAAAGAAYAWQEAAHMFAAAAAA==&#10;"/>
              </w:pict>
            </w:r>
            <w:r>
              <w:pict>
                <v:shape id="自选图形 37" o:spid="_x0000_s1039" type="#_x0000_t32" style="position:absolute;left:0;text-align:left;margin-left:101.8pt;margin-top:24.75pt;width:19pt;height:0;z-index:251686912;mso-position-horizontal-relative:text;mso-position-vertical-relative:text"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w:pict>
            </w:r>
          </w:p>
        </w:tc>
        <w:tc>
          <w:tcPr>
            <w:tcW w:w="2384" w:type="dxa"/>
          </w:tcPr>
          <w:p w:rsidR="00183A8F" w:rsidRDefault="00F75244">
            <w:pPr>
              <w:rPr>
                <w:sz w:val="15"/>
                <w:szCs w:val="15"/>
              </w:rPr>
            </w:pPr>
            <w:r>
              <w:rPr>
                <w:rFonts w:hint="eastAsia"/>
                <w:sz w:val="15"/>
                <w:szCs w:val="15"/>
              </w:rPr>
              <w:t xml:space="preserve">  </w:t>
            </w:r>
            <w:r>
              <w:rPr>
                <w:rFonts w:hint="eastAsia"/>
                <w:sz w:val="15"/>
                <w:szCs w:val="15"/>
              </w:rPr>
              <w:t>告</w:t>
            </w:r>
          </w:p>
          <w:p w:rsidR="00183A8F" w:rsidRDefault="00F75244">
            <w:pPr>
              <w:rPr>
                <w:sz w:val="15"/>
                <w:szCs w:val="15"/>
              </w:rPr>
            </w:pPr>
            <w:r>
              <w:rPr>
                <w:rFonts w:hint="eastAsia"/>
                <w:sz w:val="15"/>
                <w:szCs w:val="15"/>
              </w:rPr>
              <w:t xml:space="preserve">  </w:t>
            </w:r>
            <w:r>
              <w:rPr>
                <w:rFonts w:hint="eastAsia"/>
                <w:sz w:val="15"/>
                <w:szCs w:val="15"/>
              </w:rPr>
              <w:t>知</w:t>
            </w:r>
          </w:p>
          <w:p w:rsidR="00183A8F" w:rsidRDefault="00F75244">
            <w:pPr>
              <w:rPr>
                <w:sz w:val="15"/>
                <w:szCs w:val="15"/>
              </w:rPr>
            </w:pPr>
            <w:r>
              <w:rPr>
                <w:rFonts w:hint="eastAsia"/>
                <w:sz w:val="15"/>
                <w:szCs w:val="15"/>
              </w:rPr>
              <w:t xml:space="preserve">  </w:t>
            </w:r>
            <w:r>
              <w:rPr>
                <w:rFonts w:hint="eastAsia"/>
                <w:sz w:val="15"/>
                <w:szCs w:val="15"/>
              </w:rPr>
              <w:t>补</w:t>
            </w:r>
          </w:p>
          <w:p w:rsidR="00183A8F" w:rsidRDefault="00F75244">
            <w:pPr>
              <w:rPr>
                <w:sz w:val="15"/>
                <w:szCs w:val="15"/>
              </w:rPr>
            </w:pPr>
            <w:r>
              <w:rPr>
                <w:rFonts w:hint="eastAsia"/>
                <w:sz w:val="15"/>
                <w:szCs w:val="15"/>
              </w:rPr>
              <w:t xml:space="preserve">  </w:t>
            </w:r>
            <w:r>
              <w:rPr>
                <w:rFonts w:hint="eastAsia"/>
                <w:sz w:val="15"/>
                <w:szCs w:val="15"/>
              </w:rPr>
              <w:t>正</w:t>
            </w:r>
          </w:p>
          <w:p w:rsidR="00183A8F" w:rsidRDefault="00F75244">
            <w:pPr>
              <w:rPr>
                <w:sz w:val="15"/>
                <w:szCs w:val="15"/>
              </w:rPr>
            </w:pPr>
            <w:r>
              <w:rPr>
                <w:rFonts w:hint="eastAsia"/>
                <w:sz w:val="15"/>
                <w:szCs w:val="15"/>
              </w:rPr>
              <w:t xml:space="preserve">  </w:t>
            </w:r>
          </w:p>
        </w:tc>
        <w:tc>
          <w:tcPr>
            <w:tcW w:w="2384" w:type="dxa"/>
          </w:tcPr>
          <w:p w:rsidR="00183A8F" w:rsidRDefault="00183A8F"/>
        </w:tc>
        <w:tc>
          <w:tcPr>
            <w:tcW w:w="2385" w:type="dxa"/>
          </w:tcPr>
          <w:p w:rsidR="00183A8F" w:rsidRDefault="00183A8F"/>
        </w:tc>
        <w:tc>
          <w:tcPr>
            <w:tcW w:w="3071" w:type="dxa"/>
          </w:tcPr>
          <w:p w:rsidR="00183A8F" w:rsidRDefault="00183A8F"/>
        </w:tc>
      </w:tr>
      <w:tr w:rsidR="00183A8F">
        <w:trPr>
          <w:trHeight w:val="1354"/>
        </w:trPr>
        <w:tc>
          <w:tcPr>
            <w:tcW w:w="2384" w:type="dxa"/>
          </w:tcPr>
          <w:p w:rsidR="00183A8F" w:rsidRDefault="00183A8F">
            <w:pPr>
              <w:jc w:val="center"/>
            </w:pPr>
          </w:p>
          <w:p w:rsidR="00183A8F" w:rsidRDefault="00183A8F">
            <w:pPr>
              <w:jc w:val="center"/>
            </w:pPr>
          </w:p>
          <w:p w:rsidR="00183A8F" w:rsidRDefault="00F75244">
            <w:pPr>
              <w:jc w:val="center"/>
            </w:pPr>
            <w:r>
              <w:rPr>
                <w:rFonts w:hint="eastAsia"/>
                <w:sz w:val="24"/>
              </w:rPr>
              <w:t>审查</w:t>
            </w:r>
          </w:p>
        </w:tc>
        <w:tc>
          <w:tcPr>
            <w:tcW w:w="2384" w:type="dxa"/>
          </w:tcPr>
          <w:p w:rsidR="00183A8F" w:rsidRDefault="00B52CFC">
            <w:r>
              <w:pict>
                <v:shape id="自选图形 17" o:spid="_x0000_s1038" type="#_x0000_t32" style="position:absolute;left:0;text-align:left;margin-left:52.9pt;margin-top:42.95pt;width:97.5pt;height:0;z-index:251670528;mso-position-horizontal-relative:text;mso-position-vertical-relative:text"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stroke endarrow="block"/>
                </v:shape>
              </w:pict>
            </w:r>
            <w:r w:rsidR="00F75244">
              <w:rPr>
                <w:rFonts w:hint="eastAsia"/>
              </w:rPr>
              <w:t xml:space="preserve">             </w:t>
            </w:r>
          </w:p>
          <w:p w:rsidR="00183A8F" w:rsidRDefault="00F75244">
            <w:r>
              <w:rPr>
                <w:rFonts w:hint="eastAsia"/>
              </w:rPr>
              <w:t xml:space="preserve">             </w:t>
            </w:r>
          </w:p>
          <w:p w:rsidR="00183A8F" w:rsidRPr="00E32D99" w:rsidRDefault="00E32D99">
            <w:pPr>
              <w:rPr>
                <w:sz w:val="13"/>
                <w:szCs w:val="13"/>
              </w:rPr>
            </w:pPr>
            <w:r>
              <w:rPr>
                <w:rFonts w:hint="eastAsia"/>
              </w:rPr>
              <w:t xml:space="preserve">       </w:t>
            </w:r>
          </w:p>
        </w:tc>
        <w:tc>
          <w:tcPr>
            <w:tcW w:w="2384" w:type="dxa"/>
          </w:tcPr>
          <w:p w:rsidR="00183A8F" w:rsidRDefault="00B52CFC">
            <w:pPr>
              <w:ind w:firstLineChars="50" w:firstLine="105"/>
              <w:rPr>
                <w:sz w:val="15"/>
                <w:szCs w:val="15"/>
              </w:rPr>
            </w:pPr>
            <w:r w:rsidRPr="00B52CFC">
              <w:pict>
                <v:shape id="自选图形 18" o:spid="_x0000_s1037" type="#_x0000_t32" style="position:absolute;left:0;text-align:left;margin-left:64.55pt;margin-top:54.05pt;width:0;height:61.8pt;z-index:251671552;mso-position-horizontal-relative:text;mso-position-vertical-relative:text"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w:pict>
            </w:r>
            <w:r w:rsidRPr="00B52CFC">
              <w:pict>
                <v:roundrect id="自选图形 16" o:spid="_x0000_s1036" style="position:absolute;left:0;text-align:left;margin-left:32.3pt;margin-top:28.7pt;width:1in;height:25.35pt;z-index:251669504;mso-position-horizontal-relative:text;mso-position-vertical-relative:text" arcsize="10923f"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textbox>
                    <w:txbxContent>
                      <w:p w:rsidR="00183A8F" w:rsidRPr="00D07433" w:rsidRDefault="00D07433" w:rsidP="00D07433">
                        <w:r w:rsidRPr="00A80404">
                          <w:rPr>
                            <w:rFonts w:hint="eastAsia"/>
                            <w:sz w:val="10"/>
                            <w:szCs w:val="10"/>
                          </w:rPr>
                          <w:t>考评组</w:t>
                        </w:r>
                        <w:r w:rsidR="00A80404">
                          <w:rPr>
                            <w:rFonts w:hint="eastAsia"/>
                            <w:sz w:val="10"/>
                            <w:szCs w:val="10"/>
                          </w:rPr>
                          <w:t>进行考评</w:t>
                        </w:r>
                      </w:p>
                    </w:txbxContent>
                  </v:textbox>
                </v:roundrect>
              </w:pict>
            </w:r>
          </w:p>
        </w:tc>
        <w:tc>
          <w:tcPr>
            <w:tcW w:w="2384" w:type="dxa"/>
          </w:tcPr>
          <w:p w:rsidR="00183A8F" w:rsidRDefault="00183A8F"/>
          <w:p w:rsidR="00183A8F" w:rsidRDefault="00183A8F"/>
          <w:p w:rsidR="00183A8F" w:rsidRDefault="00183A8F"/>
          <w:p w:rsidR="00183A8F" w:rsidRDefault="00F75244">
            <w:pPr>
              <w:wordWrap w:val="0"/>
              <w:jc w:val="right"/>
              <w:rPr>
                <w:sz w:val="18"/>
                <w:szCs w:val="18"/>
              </w:rPr>
            </w:pPr>
            <w:r>
              <w:rPr>
                <w:rFonts w:hint="eastAsia"/>
                <w:sz w:val="18"/>
                <w:szCs w:val="18"/>
              </w:rPr>
              <w:t xml:space="preserve">   </w:t>
            </w:r>
          </w:p>
        </w:tc>
        <w:tc>
          <w:tcPr>
            <w:tcW w:w="2385" w:type="dxa"/>
          </w:tcPr>
          <w:p w:rsidR="00183A8F" w:rsidRDefault="00183A8F"/>
        </w:tc>
        <w:tc>
          <w:tcPr>
            <w:tcW w:w="3071" w:type="dxa"/>
          </w:tcPr>
          <w:p w:rsidR="00183A8F" w:rsidRDefault="00183A8F"/>
        </w:tc>
      </w:tr>
      <w:tr w:rsidR="00183A8F">
        <w:trPr>
          <w:trHeight w:val="1562"/>
        </w:trPr>
        <w:tc>
          <w:tcPr>
            <w:tcW w:w="2384" w:type="dxa"/>
            <w:vAlign w:val="center"/>
          </w:tcPr>
          <w:p w:rsidR="00183A8F" w:rsidRDefault="00F75244">
            <w:pPr>
              <w:jc w:val="center"/>
            </w:pPr>
            <w:r>
              <w:rPr>
                <w:rFonts w:hint="eastAsia"/>
                <w:sz w:val="24"/>
              </w:rPr>
              <w:t>决定</w:t>
            </w:r>
          </w:p>
        </w:tc>
        <w:tc>
          <w:tcPr>
            <w:tcW w:w="2384" w:type="dxa"/>
          </w:tcPr>
          <w:p w:rsidR="00183A8F" w:rsidRDefault="00183A8F"/>
        </w:tc>
        <w:tc>
          <w:tcPr>
            <w:tcW w:w="2384" w:type="dxa"/>
          </w:tcPr>
          <w:p w:rsidR="00183A8F" w:rsidRDefault="00B52CFC">
            <w:r>
              <w:pict>
                <v:shape id="自选图形 20" o:spid="_x0000_s1035" type="#_x0000_t32" style="position:absolute;left:0;text-align:left;margin-left:64.55pt;margin-top:47.65pt;width:47.25pt;height:0;z-index:251673600;mso-position-horizontal-relative:text;mso-position-vertical-relative:text"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stroke endarrow="block"/>
                </v:shape>
              </w:pict>
            </w:r>
            <w:r>
              <w:pict>
                <v:roundrect id="自选图形 19" o:spid="_x0000_s1034" style="position:absolute;left:0;text-align:left;margin-left:111.8pt;margin-top:33.15pt;width:77.25pt;height:27.9pt;z-index:251672576;mso-position-horizontal-relative:text;mso-position-vertical-relative:text" arcsize="10923f"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textbox>
                    <w:txbxContent>
                      <w:p w:rsidR="00183A8F" w:rsidRPr="00D07433" w:rsidRDefault="00F75244" w:rsidP="00D07433">
                        <w:pPr>
                          <w:ind w:firstLineChars="50" w:firstLine="90"/>
                          <w:rPr>
                            <w:sz w:val="18"/>
                            <w:szCs w:val="18"/>
                          </w:rPr>
                        </w:pPr>
                        <w:r w:rsidRPr="00D07433">
                          <w:rPr>
                            <w:rFonts w:hint="eastAsia"/>
                            <w:sz w:val="18"/>
                            <w:szCs w:val="18"/>
                          </w:rPr>
                          <w:t>主管局长审</w:t>
                        </w:r>
                        <w:r w:rsidR="00D07433" w:rsidRPr="00D07433">
                          <w:rPr>
                            <w:rFonts w:hint="eastAsia"/>
                            <w:sz w:val="18"/>
                            <w:szCs w:val="18"/>
                          </w:rPr>
                          <w:t>批</w:t>
                        </w:r>
                        <w:proofErr w:type="gramStart"/>
                        <w:r w:rsidRPr="00D07433">
                          <w:rPr>
                            <w:rFonts w:hint="eastAsia"/>
                            <w:sz w:val="18"/>
                            <w:szCs w:val="18"/>
                          </w:rPr>
                          <w:t>批</w:t>
                        </w:r>
                        <w:proofErr w:type="gramEnd"/>
                      </w:p>
                    </w:txbxContent>
                  </v:textbox>
                </v:roundrect>
              </w:pict>
            </w:r>
          </w:p>
        </w:tc>
        <w:tc>
          <w:tcPr>
            <w:tcW w:w="2384" w:type="dxa"/>
          </w:tcPr>
          <w:p w:rsidR="00183A8F" w:rsidRDefault="00183A8F"/>
          <w:p w:rsidR="00183A8F" w:rsidRDefault="00183A8F"/>
          <w:p w:rsidR="00183A8F" w:rsidRDefault="00B52CFC">
            <w:pPr>
              <w:jc w:val="right"/>
              <w:rPr>
                <w:sz w:val="18"/>
                <w:szCs w:val="18"/>
              </w:rPr>
            </w:pPr>
            <w:r>
              <w:rPr>
                <w:sz w:val="18"/>
                <w:szCs w:val="18"/>
              </w:rPr>
              <w:pict>
                <v:shape id="自选图形 31" o:spid="_x0000_s1033" type="#_x0000_t32" style="position:absolute;left:0;text-align:left;margin-left:69.85pt;margin-top:16pt;width:66.35pt;height:0;z-index:251681792"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stroke endarrow="block"/>
                </v:shape>
              </w:pict>
            </w:r>
            <w:r w:rsidRPr="00B52CFC">
              <w:pict>
                <v:shape id="自选图形 23" o:spid="_x0000_s1032" type="#_x0000_t32" style="position:absolute;left:0;text-align:left;margin-left:37.25pt;margin-top:29.85pt;width:.05pt;height:45pt;flip:y;z-index:251676672"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w:pict>
            </w:r>
            <w:r w:rsidR="00F75244">
              <w:rPr>
                <w:rFonts w:hint="eastAsia"/>
                <w:sz w:val="18"/>
                <w:szCs w:val="18"/>
              </w:rPr>
              <w:t xml:space="preserve">  </w:t>
            </w:r>
            <w:r w:rsidR="00F75244">
              <w:rPr>
                <w:rFonts w:hint="eastAsia"/>
                <w:sz w:val="18"/>
                <w:szCs w:val="18"/>
              </w:rPr>
              <w:t>不予许可</w:t>
            </w:r>
          </w:p>
        </w:tc>
        <w:tc>
          <w:tcPr>
            <w:tcW w:w="2385" w:type="dxa"/>
          </w:tcPr>
          <w:p w:rsidR="00183A8F" w:rsidRDefault="00B52CFC">
            <w:r>
              <w:pict>
                <v:roundrect id="自选图形 22" o:spid="_x0000_s1031" style="position:absolute;left:0;text-align:left;margin-left:17pt;margin-top:30.7pt;width:72.85pt;height:34.15pt;z-index:251675648;mso-position-horizontal-relative:text;mso-position-vertical-relative:text" arcsize="10923f" o:gfxdata="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Q+/YS1QAAAAkBAAAPAAAAAAAAAAEAIAAAACIAAABkcnMv&#10;ZG93bnJldi54bWxQSwECFAAUAAAACACHTuJAig9j0QYCAAAIBAAADgAAAAAAAAABACAAAAAkAQAA&#10;ZHJzL2Uyb0RvYy54bWxQSwUGAAAAAAYABgBZAQAAnAUAAAAA&#10;">
                  <v:textbox>
                    <w:txbxContent>
                      <w:p w:rsidR="00183A8F" w:rsidRDefault="00F75244">
                        <w:pPr>
                          <w:rPr>
                            <w:sz w:val="15"/>
                            <w:szCs w:val="15"/>
                          </w:rPr>
                        </w:pPr>
                        <w:r>
                          <w:rPr>
                            <w:rFonts w:hint="eastAsia"/>
                            <w:sz w:val="15"/>
                            <w:szCs w:val="15"/>
                          </w:rPr>
                          <w:t>书面告知申请人</w:t>
                        </w:r>
                      </w:p>
                    </w:txbxContent>
                  </v:textbox>
                </v:roundrect>
              </w:pict>
            </w:r>
          </w:p>
        </w:tc>
        <w:tc>
          <w:tcPr>
            <w:tcW w:w="3071" w:type="dxa"/>
          </w:tcPr>
          <w:p w:rsidR="00183A8F" w:rsidRDefault="00183A8F"/>
        </w:tc>
      </w:tr>
      <w:tr w:rsidR="00183A8F">
        <w:trPr>
          <w:trHeight w:val="1236"/>
        </w:trPr>
        <w:tc>
          <w:tcPr>
            <w:tcW w:w="2384" w:type="dxa"/>
            <w:vAlign w:val="center"/>
          </w:tcPr>
          <w:p w:rsidR="00183A8F" w:rsidRDefault="00F75244">
            <w:pPr>
              <w:jc w:val="center"/>
              <w:rPr>
                <w:sz w:val="24"/>
                <w:szCs w:val="24"/>
              </w:rPr>
            </w:pPr>
            <w:r>
              <w:rPr>
                <w:rFonts w:hint="eastAsia"/>
                <w:sz w:val="24"/>
                <w:szCs w:val="24"/>
              </w:rPr>
              <w:t>送达</w:t>
            </w:r>
          </w:p>
        </w:tc>
        <w:tc>
          <w:tcPr>
            <w:tcW w:w="2384" w:type="dxa"/>
          </w:tcPr>
          <w:p w:rsidR="00183A8F" w:rsidRDefault="00183A8F"/>
        </w:tc>
        <w:tc>
          <w:tcPr>
            <w:tcW w:w="2384" w:type="dxa"/>
          </w:tcPr>
          <w:p w:rsidR="00183A8F" w:rsidRDefault="00183A8F"/>
        </w:tc>
        <w:tc>
          <w:tcPr>
            <w:tcW w:w="2384" w:type="dxa"/>
          </w:tcPr>
          <w:p w:rsidR="00183A8F" w:rsidRDefault="00183A8F">
            <w:pPr>
              <w:ind w:firstLineChars="400" w:firstLine="840"/>
            </w:pPr>
          </w:p>
          <w:p w:rsidR="00183A8F" w:rsidRDefault="00B52CFC">
            <w:pPr>
              <w:ind w:firstLineChars="650" w:firstLine="1365"/>
              <w:rPr>
                <w:sz w:val="18"/>
                <w:szCs w:val="18"/>
              </w:rPr>
            </w:pPr>
            <w:r w:rsidRPr="00B52CFC">
              <w:pict>
                <v:shape id="自选图形 24" o:spid="_x0000_s1030" type="#_x0000_t32" style="position:absolute;left:0;text-align:left;margin-left:38.3pt;margin-top:11.85pt;width:99pt;height:0;z-index:251677696"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stroke endarrow="block"/>
                </v:shape>
              </w:pict>
            </w:r>
            <w:r w:rsidR="00F75244">
              <w:rPr>
                <w:rFonts w:hint="eastAsia"/>
                <w:sz w:val="18"/>
                <w:szCs w:val="18"/>
              </w:rPr>
              <w:t>准予许可</w:t>
            </w:r>
          </w:p>
          <w:p w:rsidR="00183A8F" w:rsidRDefault="00183A8F">
            <w:pPr>
              <w:ind w:firstLineChars="400" w:firstLine="840"/>
            </w:pPr>
          </w:p>
        </w:tc>
        <w:tc>
          <w:tcPr>
            <w:tcW w:w="2385" w:type="dxa"/>
          </w:tcPr>
          <w:p w:rsidR="00183A8F" w:rsidRDefault="00B52CFC">
            <w:r>
              <w:pict>
                <v:shape id="自选图形 26" o:spid="_x0000_s1029" type="#_x0000_t32" style="position:absolute;left:0;text-align:left;margin-left:96.45pt;margin-top:27.45pt;width:40.5pt;height:0;z-index:251679744;mso-position-horizontal-relative:text;mso-position-vertical-relative:text"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stroke endarrow="block"/>
                </v:shape>
              </w:pict>
            </w:r>
            <w:r>
              <w:pict>
                <v:roundrect id="自选图形 25" o:spid="_x0000_s1028" style="position:absolute;left:0;text-align:left;margin-left:18.1pt;margin-top:12.45pt;width:77.25pt;height:27pt;z-index:251678720;mso-position-horizontal-relative:text;mso-position-vertical-relative:text" arcsize="10923f"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textbox>
                    <w:txbxContent>
                      <w:p w:rsidR="00183A8F" w:rsidRDefault="00F75244">
                        <w:pPr>
                          <w:jc w:val="left"/>
                          <w:rPr>
                            <w:sz w:val="15"/>
                            <w:szCs w:val="15"/>
                          </w:rPr>
                        </w:pPr>
                        <w:r>
                          <w:rPr>
                            <w:rFonts w:hint="eastAsia"/>
                            <w:sz w:val="15"/>
                            <w:szCs w:val="15"/>
                          </w:rPr>
                          <w:t>核发暂定资质证书</w:t>
                        </w:r>
                        <w:proofErr w:type="gramStart"/>
                        <w:r>
                          <w:rPr>
                            <w:rFonts w:hint="eastAsia"/>
                            <w:sz w:val="15"/>
                            <w:szCs w:val="15"/>
                          </w:rPr>
                          <w:t>证书</w:t>
                        </w:r>
                        <w:proofErr w:type="gramEnd"/>
                      </w:p>
                    </w:txbxContent>
                  </v:textbox>
                </v:roundrect>
              </w:pict>
            </w:r>
          </w:p>
        </w:tc>
        <w:tc>
          <w:tcPr>
            <w:tcW w:w="3071" w:type="dxa"/>
          </w:tcPr>
          <w:p w:rsidR="00183A8F" w:rsidRDefault="00B52CFC">
            <w:r>
              <w:pict>
                <v:roundrect id="自选图形 28" o:spid="_x0000_s1027" style="position:absolute;left:0;text-align:left;margin-left:17.7pt;margin-top:4.95pt;width:73.5pt;height:41.25pt;z-index:251680768;mso-position-horizontal-relative:text;mso-position-vertical-relative:text" arcsize="10923f"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textbox>
                    <w:txbxContent>
                      <w:p w:rsidR="00183A8F" w:rsidRDefault="00F75244">
                        <w:pPr>
                          <w:jc w:val="center"/>
                          <w:rPr>
                            <w:sz w:val="18"/>
                            <w:szCs w:val="18"/>
                          </w:rPr>
                        </w:pPr>
                        <w:r>
                          <w:rPr>
                            <w:rFonts w:hint="eastAsia"/>
                            <w:sz w:val="18"/>
                            <w:szCs w:val="18"/>
                          </w:rPr>
                          <w:t>送达至申请人</w:t>
                        </w:r>
                      </w:p>
                      <w:p w:rsidR="00183A8F" w:rsidRDefault="00F75244">
                        <w:pPr>
                          <w:jc w:val="center"/>
                          <w:rPr>
                            <w:sz w:val="18"/>
                            <w:szCs w:val="18"/>
                          </w:rPr>
                        </w:pPr>
                        <w:r>
                          <w:rPr>
                            <w:rFonts w:hint="eastAsia"/>
                            <w:sz w:val="18"/>
                            <w:szCs w:val="18"/>
                          </w:rPr>
                          <w:t>并公示</w:t>
                        </w:r>
                      </w:p>
                      <w:p w:rsidR="00183A8F" w:rsidRDefault="00183A8F">
                        <w:pPr>
                          <w:rPr>
                            <w:sz w:val="18"/>
                            <w:szCs w:val="18"/>
                          </w:rPr>
                        </w:pPr>
                      </w:p>
                    </w:txbxContent>
                  </v:textbox>
                </v:roundrect>
              </w:pict>
            </w:r>
          </w:p>
        </w:tc>
      </w:tr>
    </w:tbl>
    <w:p w:rsidR="00183A8F" w:rsidRDefault="00183A8F">
      <w:bookmarkStart w:id="0" w:name="_GoBack"/>
      <w:bookmarkEnd w:id="0"/>
    </w:p>
    <w:sectPr w:rsidR="00183A8F" w:rsidSect="00183A8F">
      <w:headerReference w:type="default" r:id="rId8"/>
      <w:pgSz w:w="16838" w:h="11906" w:orient="landscape"/>
      <w:pgMar w:top="1134" w:right="851" w:bottom="1134" w:left="851" w:header="397" w:footer="39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00E" w:rsidRDefault="003E500E" w:rsidP="00183A8F">
      <w:r>
        <w:separator/>
      </w:r>
    </w:p>
  </w:endnote>
  <w:endnote w:type="continuationSeparator" w:id="0">
    <w:p w:rsidR="003E500E" w:rsidRDefault="003E500E" w:rsidP="00183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00E" w:rsidRDefault="003E500E" w:rsidP="00183A8F">
      <w:r>
        <w:separator/>
      </w:r>
    </w:p>
  </w:footnote>
  <w:footnote w:type="continuationSeparator" w:id="0">
    <w:p w:rsidR="003E500E" w:rsidRDefault="003E500E" w:rsidP="00183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A8F" w:rsidRDefault="00183A8F">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7460A"/>
    <w:multiLevelType w:val="hybridMultilevel"/>
    <w:tmpl w:val="F81C0A72"/>
    <w:lvl w:ilvl="0" w:tplc="E9D2CDF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202F581C"/>
    <w:multiLevelType w:val="hybridMultilevel"/>
    <w:tmpl w:val="050049D8"/>
    <w:lvl w:ilvl="0" w:tplc="79F078B4">
      <w:start w:val="1"/>
      <w:numFmt w:val="decimal"/>
      <w:lvlText w:val="%1、"/>
      <w:lvlJc w:val="left"/>
      <w:pPr>
        <w:ind w:left="860" w:hanging="360"/>
      </w:pPr>
      <w:rPr>
        <w:rFonts w:hint="default"/>
      </w:rPr>
    </w:lvl>
    <w:lvl w:ilvl="1" w:tplc="04090019" w:tentative="1">
      <w:start w:val="1"/>
      <w:numFmt w:val="lowerLetter"/>
      <w:lvlText w:val="%2)"/>
      <w:lvlJc w:val="left"/>
      <w:pPr>
        <w:ind w:left="1340" w:hanging="420"/>
      </w:pPr>
    </w:lvl>
    <w:lvl w:ilvl="2" w:tplc="0409001B" w:tentative="1">
      <w:start w:val="1"/>
      <w:numFmt w:val="lowerRoman"/>
      <w:lvlText w:val="%3."/>
      <w:lvlJc w:val="right"/>
      <w:pPr>
        <w:ind w:left="1760" w:hanging="420"/>
      </w:pPr>
    </w:lvl>
    <w:lvl w:ilvl="3" w:tplc="0409000F" w:tentative="1">
      <w:start w:val="1"/>
      <w:numFmt w:val="decimal"/>
      <w:lvlText w:val="%4."/>
      <w:lvlJc w:val="left"/>
      <w:pPr>
        <w:ind w:left="2180" w:hanging="420"/>
      </w:pPr>
    </w:lvl>
    <w:lvl w:ilvl="4" w:tplc="04090019" w:tentative="1">
      <w:start w:val="1"/>
      <w:numFmt w:val="lowerLetter"/>
      <w:lvlText w:val="%5)"/>
      <w:lvlJc w:val="left"/>
      <w:pPr>
        <w:ind w:left="2600" w:hanging="420"/>
      </w:pPr>
    </w:lvl>
    <w:lvl w:ilvl="5" w:tplc="0409001B" w:tentative="1">
      <w:start w:val="1"/>
      <w:numFmt w:val="lowerRoman"/>
      <w:lvlText w:val="%6."/>
      <w:lvlJc w:val="right"/>
      <w:pPr>
        <w:ind w:left="3020" w:hanging="420"/>
      </w:pPr>
    </w:lvl>
    <w:lvl w:ilvl="6" w:tplc="0409000F" w:tentative="1">
      <w:start w:val="1"/>
      <w:numFmt w:val="decimal"/>
      <w:lvlText w:val="%7."/>
      <w:lvlJc w:val="left"/>
      <w:pPr>
        <w:ind w:left="3440" w:hanging="420"/>
      </w:pPr>
    </w:lvl>
    <w:lvl w:ilvl="7" w:tplc="04090019" w:tentative="1">
      <w:start w:val="1"/>
      <w:numFmt w:val="lowerLetter"/>
      <w:lvlText w:val="%8)"/>
      <w:lvlJc w:val="left"/>
      <w:pPr>
        <w:ind w:left="3860" w:hanging="420"/>
      </w:pPr>
    </w:lvl>
    <w:lvl w:ilvl="8" w:tplc="0409001B" w:tentative="1">
      <w:start w:val="1"/>
      <w:numFmt w:val="lowerRoman"/>
      <w:lvlText w:val="%9."/>
      <w:lvlJc w:val="right"/>
      <w:pPr>
        <w:ind w:left="4280" w:hanging="420"/>
      </w:pPr>
    </w:lvl>
  </w:abstractNum>
  <w:abstractNum w:abstractNumId="2">
    <w:nsid w:val="5B0802A3"/>
    <w:multiLevelType w:val="hybridMultilevel"/>
    <w:tmpl w:val="12CED526"/>
    <w:lvl w:ilvl="0" w:tplc="A4003422">
      <w:start w:val="1"/>
      <w:numFmt w:val="japaneseCounting"/>
      <w:lvlText w:val="%1、"/>
      <w:lvlJc w:val="left"/>
      <w:pPr>
        <w:ind w:left="510" w:hanging="420"/>
      </w:pPr>
      <w:rPr>
        <w:rFonts w:hint="default"/>
        <w:sz w:val="10"/>
        <w:szCs w:val="10"/>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3">
    <w:nsid w:val="5E1C2EC8"/>
    <w:multiLevelType w:val="hybridMultilevel"/>
    <w:tmpl w:val="E9F277D4"/>
    <w:lvl w:ilvl="0" w:tplc="0966D370">
      <w:start w:val="1"/>
      <w:numFmt w:val="decimal"/>
      <w:lvlText w:val="%1、"/>
      <w:lvlJc w:val="left"/>
      <w:pPr>
        <w:ind w:left="1230" w:hanging="72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250"/>
    <w:rsid w:val="00006E01"/>
    <w:rsid w:val="000336DC"/>
    <w:rsid w:val="000574DD"/>
    <w:rsid w:val="00083611"/>
    <w:rsid w:val="000E15E2"/>
    <w:rsid w:val="000E1B66"/>
    <w:rsid w:val="000E6B3D"/>
    <w:rsid w:val="00132634"/>
    <w:rsid w:val="00156760"/>
    <w:rsid w:val="001570F4"/>
    <w:rsid w:val="00183A8F"/>
    <w:rsid w:val="001900AF"/>
    <w:rsid w:val="001C0870"/>
    <w:rsid w:val="00221412"/>
    <w:rsid w:val="002811FB"/>
    <w:rsid w:val="002B6E22"/>
    <w:rsid w:val="00310468"/>
    <w:rsid w:val="00336261"/>
    <w:rsid w:val="003410F3"/>
    <w:rsid w:val="003506BB"/>
    <w:rsid w:val="003922A7"/>
    <w:rsid w:val="003E4B14"/>
    <w:rsid w:val="003E500E"/>
    <w:rsid w:val="004606E6"/>
    <w:rsid w:val="00474250"/>
    <w:rsid w:val="00477FC9"/>
    <w:rsid w:val="00506799"/>
    <w:rsid w:val="00514E89"/>
    <w:rsid w:val="00516769"/>
    <w:rsid w:val="00587DA0"/>
    <w:rsid w:val="005B2B76"/>
    <w:rsid w:val="00607DFB"/>
    <w:rsid w:val="00614C72"/>
    <w:rsid w:val="0063659C"/>
    <w:rsid w:val="00703DA0"/>
    <w:rsid w:val="007054EC"/>
    <w:rsid w:val="00716A95"/>
    <w:rsid w:val="007C4CC9"/>
    <w:rsid w:val="008271B1"/>
    <w:rsid w:val="00843E15"/>
    <w:rsid w:val="009D65BD"/>
    <w:rsid w:val="00A566E1"/>
    <w:rsid w:val="00A64AFA"/>
    <w:rsid w:val="00A80404"/>
    <w:rsid w:val="00AF4874"/>
    <w:rsid w:val="00B52CFC"/>
    <w:rsid w:val="00BA4317"/>
    <w:rsid w:val="00BE650F"/>
    <w:rsid w:val="00C160AA"/>
    <w:rsid w:val="00C40549"/>
    <w:rsid w:val="00C81A51"/>
    <w:rsid w:val="00CA4D3D"/>
    <w:rsid w:val="00D07433"/>
    <w:rsid w:val="00D542BC"/>
    <w:rsid w:val="00D60620"/>
    <w:rsid w:val="00D900B8"/>
    <w:rsid w:val="00D960FC"/>
    <w:rsid w:val="00DE3BD6"/>
    <w:rsid w:val="00E32D99"/>
    <w:rsid w:val="00E604C4"/>
    <w:rsid w:val="00E60E65"/>
    <w:rsid w:val="00E82372"/>
    <w:rsid w:val="00E91DFD"/>
    <w:rsid w:val="00EB3D95"/>
    <w:rsid w:val="00F21A7F"/>
    <w:rsid w:val="00F27CFA"/>
    <w:rsid w:val="00F329DD"/>
    <w:rsid w:val="00F75244"/>
    <w:rsid w:val="00F9399D"/>
    <w:rsid w:val="297C624F"/>
    <w:rsid w:val="34EC673E"/>
    <w:rsid w:val="515F5385"/>
    <w:rsid w:val="57FB0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rules v:ext="edit">
        <o:r id="V:Rule17" type="connector" idref="#自选图形 24"/>
        <o:r id="V:Rule18" type="connector" idref="#自选图形 37"/>
        <o:r id="V:Rule19" type="connector" idref="#自选图形 23"/>
        <o:r id="V:Rule20" type="connector" idref="#自选图形 26"/>
        <o:r id="V:Rule21" type="connector" idref="#自选图形 41"/>
        <o:r id="V:Rule22" type="connector" idref="#自选图形 40"/>
        <o:r id="V:Rule23" type="connector" idref="#自选图形 42"/>
        <o:r id="V:Rule24" type="connector" idref="#自选图形 39"/>
        <o:r id="V:Rule25" type="connector" idref="#自选图形 38"/>
        <o:r id="V:Rule26" type="connector" idref="#自选图形 44"/>
        <o:r id="V:Rule27" type="connector" idref="#自选图形 43"/>
        <o:r id="V:Rule28" type="connector" idref="#自选图形 31"/>
        <o:r id="V:Rule29" type="connector" idref="#自选图形 2"/>
        <o:r id="V:Rule30" type="connector" idref="#自选图形 20"/>
        <o:r id="V:Rule31" type="connector" idref="#自选图形 18"/>
        <o:r id="V:Rule32" type="connector" idref="#自选图形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A8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83A8F"/>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83A8F"/>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183A8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183A8F"/>
    <w:pPr>
      <w:ind w:firstLineChars="200" w:firstLine="420"/>
    </w:pPr>
  </w:style>
  <w:style w:type="character" w:customStyle="1" w:styleId="Char0">
    <w:name w:val="页眉 Char"/>
    <w:basedOn w:val="a0"/>
    <w:link w:val="a4"/>
    <w:uiPriority w:val="99"/>
    <w:semiHidden/>
    <w:qFormat/>
    <w:rsid w:val="00183A8F"/>
    <w:rPr>
      <w:sz w:val="18"/>
      <w:szCs w:val="18"/>
    </w:rPr>
  </w:style>
  <w:style w:type="character" w:customStyle="1" w:styleId="Char">
    <w:name w:val="页脚 Char"/>
    <w:basedOn w:val="a0"/>
    <w:link w:val="a3"/>
    <w:uiPriority w:val="99"/>
    <w:semiHidden/>
    <w:qFormat/>
    <w:rsid w:val="00183A8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40</Words>
  <Characters>228</Characters>
  <Application>Microsoft Office Word</Application>
  <DocSecurity>0</DocSecurity>
  <Lines>1</Lines>
  <Paragraphs>1</Paragraphs>
  <ScaleCrop>false</ScaleCrop>
  <Company/>
  <LinksUpToDate>false</LinksUpToDate>
  <CharactersWithSpaces>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lenovo17</dc:creator>
  <cp:lastModifiedBy>lenovo13</cp:lastModifiedBy>
  <cp:revision>35</cp:revision>
  <cp:lastPrinted>2018-07-02T03:39:00Z</cp:lastPrinted>
  <dcterms:created xsi:type="dcterms:W3CDTF">2017-12-23T07:39:00Z</dcterms:created>
  <dcterms:modified xsi:type="dcterms:W3CDTF">2018-07-02T03:57:00Z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