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kern w:val="0"/>
          <w:sz w:val="36"/>
          <w:szCs w:val="36"/>
        </w:rPr>
      </w:pPr>
      <w:r>
        <w:rPr>
          <w:rFonts w:hint="eastAsia" w:ascii="黑体" w:hAnsi="黑体" w:eastAsia="黑体" w:cs="黑体"/>
          <w:b/>
          <w:bCs/>
          <w:sz w:val="36"/>
          <w:szCs w:val="36"/>
        </w:rPr>
        <w:t>永清县行政审批局</w:t>
      </w:r>
      <w:r>
        <w:rPr>
          <w:rFonts w:hint="eastAsia" w:ascii="黑体" w:hAnsi="黑体" w:eastAsia="黑体" w:cs="黑体"/>
          <w:b/>
          <w:bCs/>
          <w:sz w:val="36"/>
          <w:szCs w:val="36"/>
        </w:rPr>
        <w:pict>
          <v:line id="_x0000_s2050" o:spid="_x0000_s2050" o:spt="20" style="position:absolute;left:0pt;margin-left:-6.25pt;margin-top:30.8pt;height:69.85pt;width:96.25pt;z-index:251660288;mso-width-relative:page;mso-height-relative:page;" coordsize="21600,21600">
            <v:path arrowok="t"/>
            <v:fill focussize="0,0"/>
            <v:stroke dashstyle="1 1"/>
            <v:imagedata o:title=""/>
            <o:lock v:ext="edit"/>
          </v:line>
        </w:pict>
      </w:r>
      <w:r>
        <w:rPr>
          <w:rFonts w:hint="eastAsia" w:ascii="黑体" w:hAnsi="黑体" w:eastAsia="黑体" w:cs="黑体"/>
          <w:b/>
          <w:bCs/>
          <w:kern w:val="0"/>
          <w:sz w:val="36"/>
          <w:szCs w:val="36"/>
        </w:rPr>
        <w:t>食品（含保健食品）生产许可</w:t>
      </w:r>
      <w:r>
        <w:rPr>
          <w:rFonts w:hint="eastAsia" w:ascii="黑体" w:hAnsi="黑体" w:eastAsia="黑体" w:cs="黑体"/>
          <w:b/>
          <w:bCs/>
          <w:sz w:val="36"/>
          <w:szCs w:val="36"/>
        </w:rPr>
        <w:t>流程图</w:t>
      </w:r>
    </w:p>
    <w:tbl>
      <w:tblPr>
        <w:tblStyle w:val="5"/>
        <w:tblW w:w="15391" w:type="dxa"/>
        <w:tblInd w:w="0" w:type="dxa"/>
        <w:tblBorders>
          <w:top w:val="single" w:color="auto" w:sz="12" w:space="0"/>
          <w:left w:val="single" w:color="auto" w:sz="12" w:space="0"/>
          <w:bottom w:val="single" w:color="auto" w:sz="12" w:space="0"/>
          <w:right w:val="single" w:color="auto" w:sz="12" w:space="0"/>
          <w:insideH w:val="dashSmallGap" w:color="auto" w:sz="4" w:space="0"/>
          <w:insideV w:val="dashSmallGap" w:color="auto" w:sz="4" w:space="0"/>
        </w:tblBorders>
        <w:tblLayout w:type="fixed"/>
        <w:tblCellMar>
          <w:top w:w="0" w:type="dxa"/>
          <w:left w:w="108" w:type="dxa"/>
          <w:bottom w:w="0" w:type="dxa"/>
          <w:right w:w="108" w:type="dxa"/>
        </w:tblCellMar>
      </w:tblPr>
      <w:tblGrid>
        <w:gridCol w:w="1908"/>
        <w:gridCol w:w="3420"/>
        <w:gridCol w:w="2520"/>
        <w:gridCol w:w="2699"/>
        <w:gridCol w:w="2700"/>
        <w:gridCol w:w="2144"/>
      </w:tblGrid>
      <w:tr>
        <w:tblPrEx>
          <w:tblBorders>
            <w:top w:val="single" w:color="auto" w:sz="12" w:space="0"/>
            <w:left w:val="single" w:color="auto" w:sz="12" w:space="0"/>
            <w:bottom w:val="single" w:color="auto" w:sz="12" w:space="0"/>
            <w:right w:val="single" w:color="auto" w:sz="12" w:space="0"/>
            <w:insideH w:val="dashSmallGap" w:color="auto" w:sz="4" w:space="0"/>
            <w:insideV w:val="dashSmallGap" w:color="auto" w:sz="4" w:space="0"/>
          </w:tblBorders>
          <w:tblLayout w:type="fixed"/>
          <w:tblCellMar>
            <w:top w:w="0" w:type="dxa"/>
            <w:left w:w="108" w:type="dxa"/>
            <w:bottom w:w="0" w:type="dxa"/>
            <w:right w:w="108" w:type="dxa"/>
          </w:tblCellMar>
        </w:tblPrEx>
        <w:trPr>
          <w:trHeight w:val="1359" w:hRule="atLeast"/>
        </w:trPr>
        <w:tc>
          <w:tcPr>
            <w:tcW w:w="1908" w:type="dxa"/>
            <w:vAlign w:val="center"/>
          </w:tcPr>
          <w:p>
            <w:pPr>
              <w:jc w:val="center"/>
              <w:rPr>
                <w:rFonts w:ascii="宋体"/>
                <w:b/>
                <w:bCs/>
                <w:sz w:val="24"/>
              </w:rPr>
            </w:pPr>
            <w:r>
              <w:rPr>
                <w:rFonts w:hint="eastAsia" w:ascii="宋体"/>
                <w:b/>
                <w:bCs/>
                <w:sz w:val="24"/>
              </w:rPr>
              <w:t xml:space="preserve">       时限</w:t>
            </w:r>
          </w:p>
          <w:p>
            <w:pPr>
              <w:rPr>
                <w:rFonts w:ascii="宋体"/>
                <w:b/>
                <w:bCs/>
                <w:sz w:val="24"/>
              </w:rPr>
            </w:pPr>
            <w:r>
              <w:rPr>
                <w:rFonts w:hint="eastAsia" w:ascii="宋体"/>
                <w:b/>
                <w:bCs/>
                <w:sz w:val="24"/>
              </w:rPr>
              <w:t>工作流程</w:t>
            </w:r>
          </w:p>
        </w:tc>
        <w:tc>
          <w:tcPr>
            <w:tcW w:w="3420" w:type="dxa"/>
            <w:vAlign w:val="center"/>
          </w:tcPr>
          <w:p>
            <w:pPr>
              <w:jc w:val="center"/>
              <w:rPr>
                <w:rFonts w:ascii="宋体"/>
                <w:b/>
                <w:bCs/>
                <w:sz w:val="24"/>
              </w:rPr>
            </w:pPr>
            <w:r>
              <w:rPr>
                <w:rFonts w:hint="eastAsia" w:ascii="宋体"/>
                <w:b/>
                <w:bCs/>
                <w:sz w:val="24"/>
              </w:rPr>
              <w:t>5个工作日</w:t>
            </w:r>
          </w:p>
        </w:tc>
        <w:tc>
          <w:tcPr>
            <w:tcW w:w="2520" w:type="dxa"/>
            <w:vAlign w:val="center"/>
          </w:tcPr>
          <w:p>
            <w:pPr>
              <w:jc w:val="center"/>
              <w:rPr>
                <w:rFonts w:ascii="宋体"/>
                <w:b/>
                <w:bCs/>
                <w:sz w:val="24"/>
              </w:rPr>
            </w:pPr>
            <w:r>
              <w:rPr>
                <w:rFonts w:hint="eastAsia" w:ascii="宋体"/>
                <w:b/>
                <w:bCs/>
                <w:sz w:val="24"/>
              </w:rPr>
              <w:t>5个工作日</w:t>
            </w:r>
          </w:p>
        </w:tc>
        <w:tc>
          <w:tcPr>
            <w:tcW w:w="2699" w:type="dxa"/>
            <w:vAlign w:val="center"/>
          </w:tcPr>
          <w:p>
            <w:pPr>
              <w:jc w:val="center"/>
              <w:rPr>
                <w:rFonts w:ascii="宋体"/>
                <w:b/>
                <w:bCs/>
                <w:sz w:val="24"/>
              </w:rPr>
            </w:pPr>
            <w:r>
              <w:rPr>
                <w:rFonts w:hint="eastAsia" w:ascii="宋体"/>
                <w:b/>
                <w:bCs/>
                <w:sz w:val="24"/>
                <w:lang w:val="en-US" w:eastAsia="zh-CN"/>
              </w:rPr>
              <w:t>10</w:t>
            </w:r>
            <w:r>
              <w:rPr>
                <w:rFonts w:hint="eastAsia" w:ascii="宋体"/>
                <w:b/>
                <w:bCs/>
                <w:sz w:val="24"/>
              </w:rPr>
              <w:t>个工作日</w:t>
            </w:r>
          </w:p>
        </w:tc>
        <w:tc>
          <w:tcPr>
            <w:tcW w:w="2700" w:type="dxa"/>
            <w:vAlign w:val="center"/>
          </w:tcPr>
          <w:p>
            <w:pPr>
              <w:jc w:val="center"/>
              <w:rPr>
                <w:rFonts w:ascii="宋体"/>
                <w:b/>
                <w:bCs/>
                <w:sz w:val="24"/>
              </w:rPr>
            </w:pPr>
            <w:r>
              <w:rPr>
                <w:rFonts w:hint="eastAsia" w:ascii="宋体"/>
                <w:b/>
                <w:bCs/>
                <w:sz w:val="24"/>
              </w:rPr>
              <w:t>10个工作日</w:t>
            </w:r>
          </w:p>
        </w:tc>
        <w:tc>
          <w:tcPr>
            <w:tcW w:w="2144" w:type="dxa"/>
            <w:vAlign w:val="center"/>
          </w:tcPr>
          <w:p>
            <w:pPr>
              <w:jc w:val="center"/>
              <w:rPr>
                <w:sz w:val="24"/>
              </w:rPr>
            </w:pPr>
          </w:p>
        </w:tc>
      </w:tr>
      <w:tr>
        <w:tblPrEx>
          <w:tblBorders>
            <w:top w:val="single" w:color="auto" w:sz="12" w:space="0"/>
            <w:left w:val="single" w:color="auto" w:sz="12" w:space="0"/>
            <w:bottom w:val="single" w:color="auto" w:sz="12" w:space="0"/>
            <w:right w:val="single" w:color="auto" w:sz="12" w:space="0"/>
            <w:insideH w:val="dashSmallGap" w:color="auto" w:sz="4" w:space="0"/>
            <w:insideV w:val="dashSmallGap" w:color="auto" w:sz="4" w:space="0"/>
          </w:tblBorders>
          <w:tblLayout w:type="fixed"/>
          <w:tblCellMar>
            <w:top w:w="0" w:type="dxa"/>
            <w:left w:w="108" w:type="dxa"/>
            <w:bottom w:w="0" w:type="dxa"/>
            <w:right w:w="108" w:type="dxa"/>
          </w:tblCellMar>
        </w:tblPrEx>
        <w:trPr>
          <w:trHeight w:val="1928" w:hRule="atLeast"/>
        </w:trPr>
        <w:tc>
          <w:tcPr>
            <w:tcW w:w="1908" w:type="dxa"/>
            <w:vAlign w:val="center"/>
          </w:tcPr>
          <w:p>
            <w:pPr>
              <w:jc w:val="center"/>
              <w:rPr>
                <w:b/>
                <w:bCs/>
                <w:sz w:val="24"/>
              </w:rPr>
            </w:pPr>
          </w:p>
          <w:p>
            <w:pPr>
              <w:jc w:val="center"/>
              <w:rPr>
                <w:b/>
                <w:bCs/>
                <w:sz w:val="24"/>
              </w:rPr>
            </w:pPr>
          </w:p>
          <w:p>
            <w:pPr>
              <w:jc w:val="center"/>
              <w:rPr>
                <w:b/>
                <w:bCs/>
                <w:sz w:val="24"/>
              </w:rPr>
            </w:pPr>
            <w:r>
              <w:rPr>
                <w:sz w:val="24"/>
              </w:rPr>
              <w:pict>
                <v:shape id="_x0000_s2051" o:spid="_x0000_s2051" o:spt="202" type="#_x0000_t202" style="position:absolute;left:0pt;margin-left:84.15pt;margin-top:2.7pt;height:106.3pt;width:27pt;z-index:251661312;mso-width-relative:page;mso-height-relative:page;" filled="f" stroked="f" coordsize="21600,21600">
                  <v:path/>
                  <v:fill on="f" focussize="0,0"/>
                  <v:stroke on="f" joinstyle="miter"/>
                  <v:imagedata o:title=""/>
                  <o:lock v:ext="edit"/>
                  <v:textbox style="layout-flow:vertical-ideographic;">
                    <w:txbxContent>
                      <w:p>
                        <w:pPr>
                          <w:rPr>
                            <w:sz w:val="20"/>
                          </w:rPr>
                        </w:pPr>
                        <w:r>
                          <w:rPr>
                            <w:rFonts w:hint="eastAsia"/>
                            <w:sz w:val="20"/>
                          </w:rPr>
                          <w:t>不符合条件，不予受理退回</w:t>
                        </w:r>
                      </w:p>
                    </w:txbxContent>
                  </v:textbox>
                </v:shape>
              </w:pict>
            </w:r>
            <w:r>
              <w:rPr>
                <w:rFonts w:hint="eastAsia"/>
                <w:b/>
                <w:bCs/>
                <w:sz w:val="24"/>
              </w:rPr>
              <w:t>申请</w:t>
            </w:r>
          </w:p>
        </w:tc>
        <w:tc>
          <w:tcPr>
            <w:tcW w:w="3420" w:type="dxa"/>
            <w:vAlign w:val="center"/>
          </w:tcPr>
          <w:p>
            <w:pPr>
              <w:jc w:val="center"/>
            </w:pPr>
            <w:r>
              <w:rPr>
                <w:sz w:val="20"/>
              </w:rPr>
              <w:pict>
                <v:shape id="自选图形 17" o:spid="_x0000_s2062" o:spt="4" type="#_x0000_t4" style="position:absolute;left:0pt;margin-left:26.25pt;margin-top:94.3pt;height:85.75pt;width:103.35pt;z-index:251666432;mso-width-relative:page;mso-height-relative:page;" coordsize="21600,21600">
                  <v:path/>
                  <v:fill focussize="0,0"/>
                  <v:stroke joinstyle="miter"/>
                  <v:imagedata o:title=""/>
                  <o:lock v:ext="edit"/>
                  <v:textbox inset="0mm,0mm,0mm,0mm">
                    <w:txbxContent>
                      <w:p>
                        <w:pPr>
                          <w:spacing w:line="240" w:lineRule="exact"/>
                          <w:jc w:val="center"/>
                          <w:rPr>
                            <w:sz w:val="15"/>
                            <w:szCs w:val="15"/>
                          </w:rPr>
                        </w:pPr>
                        <w:r>
                          <w:rPr>
                            <w:rFonts w:hint="eastAsia"/>
                            <w:bCs/>
                            <w:sz w:val="15"/>
                            <w:szCs w:val="15"/>
                          </w:rPr>
                          <w:t>行政许可服务科对申请材料进行审核、受理</w:t>
                        </w:r>
                      </w:p>
                    </w:txbxContent>
                  </v:textbox>
                </v:shape>
              </w:pict>
            </w:r>
            <w:r>
              <w:rPr>
                <w:sz w:val="20"/>
              </w:rPr>
              <w:pict>
                <v:shape id="_x0000_s2060" o:spid="_x0000_s2060" o:spt="202" type="#_x0000_t202" style="position:absolute;left:0pt;margin-left:138.6pt;margin-top:33pt;height:117pt;width:27pt;z-index:251664384;mso-width-relative:page;mso-height-relative:page;" filled="f" stroked="f" coordsize="21600,21600">
                  <v:path/>
                  <v:fill on="f" focussize="0,0"/>
                  <v:stroke on="f" joinstyle="miter"/>
                  <v:imagedata o:title=""/>
                  <o:lock v:ext="edit"/>
                  <v:textbox style="layout-flow:vertical-ideographic;">
                    <w:txbxContent>
                      <w:p>
                        <w:pPr>
                          <w:rPr>
                            <w:sz w:val="20"/>
                          </w:rPr>
                        </w:pPr>
                        <w:r>
                          <w:rPr>
                            <w:rFonts w:hint="eastAsia"/>
                            <w:sz w:val="20"/>
                          </w:rPr>
                          <w:t>材料需补正、一次性告知</w:t>
                        </w:r>
                      </w:p>
                    </w:txbxContent>
                  </v:textbox>
                </v:shape>
              </w:pict>
            </w:r>
            <w:r>
              <w:rPr>
                <w:sz w:val="20"/>
              </w:rPr>
              <w:pict>
                <v:shape id="_x0000_s2061" o:spid="_x0000_s2061" o:spt="3" type="#_x0000_t3" style="position:absolute;left:0pt;margin-left:30.85pt;margin-top:15.85pt;height:54.6pt;width:81pt;z-index:251665408;mso-width-relative:page;mso-height-relative:page;" coordsize="21600,21600">
                  <v:path/>
                  <v:fill focussize="0,0"/>
                  <v:stroke/>
                  <v:imagedata o:title=""/>
                  <o:lock v:ext="edit"/>
                  <v:textbox inset="0mm,0mm,0mm,0mm">
                    <w:txbxContent>
                      <w:p>
                        <w:pPr>
                          <w:spacing w:line="240" w:lineRule="exact"/>
                          <w:jc w:val="center"/>
                          <w:rPr>
                            <w:bCs/>
                            <w:sz w:val="20"/>
                          </w:rPr>
                        </w:pPr>
                        <w:r>
                          <w:rPr>
                            <w:rFonts w:hint="eastAsia"/>
                            <w:bCs/>
                            <w:sz w:val="20"/>
                          </w:rPr>
                          <w:t>申请人</w:t>
                        </w:r>
                      </w:p>
                      <w:p>
                        <w:pPr>
                          <w:spacing w:line="240" w:lineRule="exact"/>
                          <w:jc w:val="center"/>
                          <w:rPr>
                            <w:sz w:val="20"/>
                          </w:rPr>
                        </w:pPr>
                        <w:r>
                          <w:rPr>
                            <w:rFonts w:hint="eastAsia"/>
                            <w:sz w:val="20"/>
                          </w:rPr>
                          <w:t>提交申请材料</w:t>
                        </w:r>
                      </w:p>
                    </w:txbxContent>
                  </v:textbox>
                </v:shape>
              </w:pict>
            </w:r>
            <w:r>
              <w:rPr>
                <w:sz w:val="20"/>
              </w:rPr>
              <w:pict>
                <v:group id="_x0000_s2052" o:spid="_x0000_s2052" o:spt="203" style="position:absolute;left:0pt;margin-left:6.5pt;margin-top:38.5pt;height:99.15pt;width:24.1pt;z-index:251662336;mso-width-relative:page;mso-height-relative:page;" coordorigin="2758,3513" coordsize="482,1983">
                  <o:lock v:ext="edit"/>
                  <v:line id="_x0000_s2053" o:spid="_x0000_s2053" o:spt="20" style="position:absolute;left:2758;top:3513;flip:y;height:1983;width:0;" coordsize="21600,21600">
                    <v:path arrowok="t"/>
                    <v:fill focussize="0,0"/>
                    <v:stroke/>
                    <v:imagedata o:title=""/>
                    <o:lock v:ext="edit"/>
                  </v:line>
                  <v:line id="_x0000_s2054" o:spid="_x0000_s2054" o:spt="20" style="position:absolute;left:2758;top:3513;flip:y;height:0;width:482;" coordsize="21600,21600">
                    <v:path arrowok="t"/>
                    <v:fill focussize="0,0"/>
                    <v:stroke endarrow="block"/>
                    <v:imagedata o:title=""/>
                    <o:lock v:ext="edit"/>
                  </v:line>
                  <v:line id="_x0000_s2055" o:spid="_x0000_s2055" o:spt="20" style="position:absolute;left:2758;top:5494;height:2;width:397;" coordsize="21600,21600">
                    <v:path arrowok="t"/>
                    <v:fill focussize="0,0"/>
                    <v:stroke/>
                    <v:imagedata o:title=""/>
                    <o:lock v:ext="edit"/>
                  </v:line>
                </v:group>
              </w:pict>
            </w:r>
            <w:r>
              <w:rPr>
                <w:sz w:val="20"/>
              </w:rPr>
              <w:pict>
                <v:group id="_x0000_s2056" o:spid="_x0000_s2056" o:spt="203" style="position:absolute;left:0pt;margin-left:111.6pt;margin-top:37.75pt;height:99.9pt;width:27pt;z-index:251663360;mso-width-relative:page;mso-height-relative:page;" coordorigin="4860,3498" coordsize="540,1998">
                  <o:lock v:ext="edit"/>
                  <v:line id="_x0000_s2057" o:spid="_x0000_s2057" o:spt="20" style="position:absolute;left:5046;top:5494;height:2;width:354;" coordsize="21600,21600">
                    <v:path arrowok="t"/>
                    <v:fill focussize="0,0"/>
                    <v:stroke/>
                    <v:imagedata o:title=""/>
                    <o:lock v:ext="edit"/>
                  </v:line>
                  <v:line id="_x0000_s2058" o:spid="_x0000_s2058" o:spt="20" style="position:absolute;left:5385;top:3517;flip:x y;height:1957;width:15;" coordsize="21600,21600">
                    <v:path arrowok="t"/>
                    <v:fill focussize="0,0"/>
                    <v:stroke/>
                    <v:imagedata o:title=""/>
                    <o:lock v:ext="edit"/>
                  </v:line>
                  <v:line id="_x0000_s2059" o:spid="_x0000_s2059" o:spt="20" style="position:absolute;left:4860;top:3498;flip:x y;height:19;width:540;" coordsize="21600,21600">
                    <v:path arrowok="t"/>
                    <v:fill focussize="0,0"/>
                    <v:stroke endarrow="block"/>
                    <v:imagedata o:title=""/>
                    <o:lock v:ext="edit"/>
                  </v:line>
                </v:group>
              </w:pict>
            </w:r>
          </w:p>
        </w:tc>
        <w:tc>
          <w:tcPr>
            <w:tcW w:w="2520" w:type="dxa"/>
            <w:vAlign w:val="center"/>
          </w:tcPr>
          <w:p/>
        </w:tc>
        <w:tc>
          <w:tcPr>
            <w:tcW w:w="2699" w:type="dxa"/>
            <w:vAlign w:val="center"/>
          </w:tcPr>
          <w:p>
            <w:pPr>
              <w:jc w:val="center"/>
            </w:pPr>
            <w:bookmarkStart w:id="0" w:name="_GoBack"/>
            <w:bookmarkEnd w:id="0"/>
            <w:r>
              <w:rPr>
                <w:b/>
                <w:bCs/>
                <w:sz w:val="24"/>
              </w:rPr>
              <w:pict>
                <v:roundrect id="自选图形 18" o:spid="_x0000_s2063" o:spt="2" style="position:absolute;left:0pt;margin-left:66.6pt;margin-top:0.25pt;height:280.8pt;width:300.1pt;z-index:251667456;mso-width-relative:page;mso-height-relative:page;" coordsize="21600,21600" arcsize="0.166666666666667">
                  <v:path/>
                  <v:fill focussize="0,0"/>
                  <v:stroke/>
                  <v:imagedata o:title=""/>
                  <o:lock v:ext="edit"/>
                  <v:textbox inset="0mm,0mm,0mm,0mm">
                    <w:txbxContent>
                      <w:p>
                        <w:pPr>
                          <w:spacing w:line="200" w:lineRule="exact"/>
                          <w:ind w:left="600" w:hanging="600" w:hangingChars="400"/>
                          <w:jc w:val="center"/>
                          <w:rPr>
                            <w:rFonts w:ascii="宋体"/>
                            <w:color w:val="000000"/>
                            <w:sz w:val="15"/>
                            <w:szCs w:val="15"/>
                          </w:rPr>
                        </w:pPr>
                        <w:r>
                          <w:rPr>
                            <w:rFonts w:hint="eastAsia" w:ascii="宋体"/>
                            <w:color w:val="000000"/>
                            <w:sz w:val="15"/>
                            <w:szCs w:val="15"/>
                          </w:rPr>
                          <w:t>说  明</w:t>
                        </w:r>
                      </w:p>
                      <w:p>
                        <w:pPr>
                          <w:spacing w:line="240" w:lineRule="exact"/>
                          <w:rPr>
                            <w:rFonts w:ascii="宋体" w:hAnsi="宋体"/>
                            <w:color w:val="000000"/>
                            <w:sz w:val="15"/>
                            <w:szCs w:val="15"/>
                          </w:rPr>
                        </w:pPr>
                        <w:r>
                          <w:rPr>
                            <w:rFonts w:hint="eastAsia" w:ascii="宋体"/>
                            <w:color w:val="000000"/>
                            <w:sz w:val="15"/>
                            <w:szCs w:val="15"/>
                          </w:rPr>
                          <w:t>一、申请人应在变化后10个工作日内提交材料：</w:t>
                        </w:r>
                        <w:r>
                          <w:rPr>
                            <w:rFonts w:ascii="宋体" w:hAnsi="宋体"/>
                            <w:sz w:val="15"/>
                            <w:szCs w:val="15"/>
                          </w:rPr>
                          <w:t>1.食品生产许可申请书（变更）；2.申请人生产条件变化情况声明；3.食品生产许可证（正本、副本及明细表）复印件；4.营业执照复印件并交验原件（涉及营业执照载明事项变更的还需提交变更前的营业执照复印件）（申请的食品品种明细应当符合营业执照的经营范围）</w:t>
                        </w:r>
                        <w:r>
                          <w:rPr>
                            <w:rFonts w:hint="eastAsia" w:ascii="宋体" w:hAnsi="宋体"/>
                            <w:sz w:val="15"/>
                            <w:szCs w:val="15"/>
                          </w:rPr>
                          <w:t>；</w:t>
                        </w:r>
                        <w:r>
                          <w:rPr>
                            <w:rFonts w:ascii="宋体" w:hAnsi="宋体"/>
                            <w:sz w:val="15"/>
                            <w:szCs w:val="15"/>
                          </w:rPr>
                          <w:t>5.授权委托书及代理人身份证明（申请人委托他人办理时需提交）</w:t>
                        </w:r>
                        <w:r>
                          <w:rPr>
                            <w:rFonts w:hint="eastAsia" w:ascii="宋体" w:hAnsi="宋体"/>
                            <w:sz w:val="15"/>
                            <w:szCs w:val="15"/>
                          </w:rPr>
                          <w:t>；</w:t>
                        </w:r>
                        <w:r>
                          <w:rPr>
                            <w:rFonts w:ascii="宋体" w:hAnsi="宋体"/>
                            <w:sz w:val="15"/>
                            <w:szCs w:val="15"/>
                          </w:rPr>
                          <w:t>6.</w:t>
                        </w:r>
                        <w:r>
                          <w:rPr>
                            <w:rFonts w:ascii="宋体" w:hAnsi="宋体"/>
                            <w:color w:val="000000"/>
                            <w:kern w:val="0"/>
                            <w:sz w:val="15"/>
                            <w:szCs w:val="15"/>
                          </w:rPr>
                          <w:t>负责人的身份证复印件并交验原件</w:t>
                        </w:r>
                        <w:r>
                          <w:rPr>
                            <w:rFonts w:ascii="宋体" w:hAnsi="宋体"/>
                            <w:sz w:val="15"/>
                            <w:szCs w:val="15"/>
                          </w:rPr>
                          <w:t>（个体工商户申请者需提交）；7.保证食品安全的规章制度清单（涉及变化时需提交）；8. 食品生产工艺流程图（涉及变化时需提交）；9. 食品生产加工场所及其周围环境平面图（涉及变化时需提交）；10. 食品生产加工场所各功能区间布局平面图（涉及变化时需提交）；11. 食品生产主要设备、设施清单（涉及变化时需提交）；12. 工艺设备布局图（涉及变化时需提交）；13. 产品执行标准文本（产品执行标准为企标的需提供）（涉及变化时需提交）；1</w:t>
                        </w:r>
                        <w:r>
                          <w:rPr>
                            <w:rFonts w:hint="eastAsia" w:ascii="宋体" w:hAnsi="宋体"/>
                            <w:sz w:val="15"/>
                            <w:szCs w:val="15"/>
                          </w:rPr>
                          <w:t>4.食</w:t>
                        </w:r>
                        <w:r>
                          <w:rPr>
                            <w:rFonts w:ascii="宋体" w:hAnsi="宋体"/>
                            <w:sz w:val="15"/>
                            <w:szCs w:val="15"/>
                          </w:rPr>
                          <w:t>品生产许可申请人生产属于国家产业政策调整范围的产品，或地方性法规、规章以及省政府有关文件对贯彻执行产业政策另有规定，属于需要有关部门核准后方可生产的产品还应当按规定提交相关证明文件（涉及变化时需提交）</w:t>
                        </w:r>
                        <w:r>
                          <w:rPr>
                            <w:rFonts w:hint="eastAsia" w:ascii="宋体" w:hAnsi="宋体"/>
                            <w:sz w:val="15"/>
                            <w:szCs w:val="15"/>
                          </w:rPr>
                          <w:t>。。</w:t>
                        </w:r>
                      </w:p>
                      <w:p>
                        <w:pPr>
                          <w:widowControl/>
                          <w:spacing w:line="200" w:lineRule="exact"/>
                          <w:jc w:val="left"/>
                          <w:rPr>
                            <w:rFonts w:ascii="宋体" w:hAnsi="宋体" w:cs="Arial"/>
                            <w:kern w:val="0"/>
                            <w:sz w:val="15"/>
                            <w:szCs w:val="15"/>
                          </w:rPr>
                        </w:pPr>
                        <w:r>
                          <w:rPr>
                            <w:rFonts w:hint="eastAsia" w:ascii="宋体" w:hAnsi="宋体"/>
                            <w:color w:val="000000"/>
                            <w:sz w:val="15"/>
                            <w:szCs w:val="15"/>
                          </w:rPr>
                          <w:t>二、法律依据：1.</w:t>
                        </w:r>
                        <w:r>
                          <w:rPr>
                            <w:rFonts w:hint="eastAsia" w:ascii="宋体" w:hAnsi="宋体" w:cs="Arial"/>
                            <w:kern w:val="0"/>
                            <w:sz w:val="15"/>
                            <w:szCs w:val="15"/>
                          </w:rPr>
                          <w:t xml:space="preserve"> 《中华人民共和国行政许可法》；2.《中华人民共和国食品安全法》及其条例；3.《食品生产许可管理办法》（国家食品药品监督管理总局令第16号）；4.食品生产许可审查通则；</w:t>
                        </w:r>
                      </w:p>
                      <w:p>
                        <w:pPr>
                          <w:spacing w:line="200" w:lineRule="exact"/>
                          <w:rPr>
                            <w:rFonts w:ascii="宋体"/>
                            <w:color w:val="000000"/>
                            <w:sz w:val="15"/>
                            <w:szCs w:val="15"/>
                          </w:rPr>
                        </w:pPr>
                        <w:r>
                          <w:rPr>
                            <w:rFonts w:hint="eastAsia" w:ascii="宋体"/>
                            <w:color w:val="000000"/>
                            <w:sz w:val="15"/>
                            <w:szCs w:val="15"/>
                          </w:rPr>
                          <w:t>三、实施主体：廊坊市行政审批局</w:t>
                        </w:r>
                      </w:p>
                      <w:p>
                        <w:pPr>
                          <w:spacing w:line="200" w:lineRule="exact"/>
                          <w:rPr>
                            <w:rFonts w:ascii="宋体"/>
                            <w:color w:val="000000"/>
                            <w:sz w:val="15"/>
                            <w:szCs w:val="15"/>
                          </w:rPr>
                        </w:pPr>
                        <w:r>
                          <w:rPr>
                            <w:rFonts w:hint="eastAsia" w:ascii="宋体"/>
                            <w:color w:val="000000"/>
                            <w:sz w:val="15"/>
                            <w:szCs w:val="15"/>
                          </w:rPr>
                          <w:t>四、联系电话：6699006</w:t>
                        </w:r>
                      </w:p>
                      <w:p>
                        <w:pPr>
                          <w:spacing w:line="200" w:lineRule="exact"/>
                          <w:rPr>
                            <w:rFonts w:ascii="宋体"/>
                            <w:sz w:val="15"/>
                            <w:szCs w:val="15"/>
                          </w:rPr>
                        </w:pPr>
                        <w:r>
                          <w:rPr>
                            <w:rFonts w:hint="eastAsia" w:ascii="宋体"/>
                            <w:color w:val="000000"/>
                            <w:sz w:val="15"/>
                            <w:szCs w:val="15"/>
                          </w:rPr>
                          <w:t>五、监督电话：</w:t>
                        </w:r>
                        <w:r>
                          <w:rPr>
                            <w:rFonts w:hint="eastAsia" w:ascii="宋体"/>
                            <w:sz w:val="15"/>
                            <w:szCs w:val="15"/>
                          </w:rPr>
                          <w:t>66990</w:t>
                        </w:r>
                        <w:r>
                          <w:rPr>
                            <w:rFonts w:hint="eastAsia" w:ascii="宋体"/>
                            <w:sz w:val="15"/>
                            <w:szCs w:val="15"/>
                            <w:lang w:val="en-US" w:eastAsia="zh-CN"/>
                          </w:rPr>
                          <w:t>11</w:t>
                        </w:r>
                      </w:p>
                    </w:txbxContent>
                  </v:textbox>
                </v:roundrect>
              </w:pict>
            </w:r>
          </w:p>
        </w:tc>
        <w:tc>
          <w:tcPr>
            <w:tcW w:w="2700" w:type="dxa"/>
            <w:vAlign w:val="center"/>
          </w:tcPr>
          <w:p>
            <w:pPr>
              <w:jc w:val="center"/>
            </w:pPr>
          </w:p>
        </w:tc>
        <w:tc>
          <w:tcPr>
            <w:tcW w:w="2144"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dashSmallGap" w:color="auto" w:sz="4" w:space="0"/>
            <w:insideV w:val="dashSmallGap" w:color="auto" w:sz="4" w:space="0"/>
          </w:tblBorders>
          <w:tblLayout w:type="fixed"/>
          <w:tblCellMar>
            <w:top w:w="0" w:type="dxa"/>
            <w:left w:w="108" w:type="dxa"/>
            <w:bottom w:w="0" w:type="dxa"/>
            <w:right w:w="108" w:type="dxa"/>
          </w:tblCellMar>
        </w:tblPrEx>
        <w:trPr>
          <w:trHeight w:val="1928" w:hRule="atLeast"/>
        </w:trPr>
        <w:tc>
          <w:tcPr>
            <w:tcW w:w="1908" w:type="dxa"/>
            <w:vAlign w:val="center"/>
          </w:tcPr>
          <w:p>
            <w:pPr>
              <w:jc w:val="center"/>
              <w:rPr>
                <w:b/>
                <w:bCs/>
                <w:sz w:val="24"/>
              </w:rPr>
            </w:pPr>
            <w:r>
              <w:rPr>
                <w:rFonts w:hint="eastAsia"/>
                <w:b/>
                <w:bCs/>
                <w:sz w:val="24"/>
              </w:rPr>
              <w:t>受理</w:t>
            </w:r>
          </w:p>
        </w:tc>
        <w:tc>
          <w:tcPr>
            <w:tcW w:w="3420" w:type="dxa"/>
            <w:vAlign w:val="center"/>
          </w:tcPr>
          <w:p>
            <w:pPr>
              <w:jc w:val="center"/>
            </w:pPr>
            <w:r>
              <w:pict>
                <v:shape id="自选图形 75" o:spid="_x0000_s2069" o:spt="33" type="#_x0000_t33" style="position:absolute;left:0pt;flip:y;margin-left:109.7pt;margin-top:63.15pt;height:95.4pt;width:30.9pt;rotation:-5898240f;z-index:251673600;mso-width-relative:page;mso-height-relative:page;" filled="f" coordsize="21600,21600">
                  <v:path arrowok="t"/>
                  <v:fill on="f" focussize="0,0"/>
                  <v:stroke endarrow="open"/>
                  <v:imagedata o:title=""/>
                  <o:lock v:ext="edit"/>
                </v:shape>
              </w:pict>
            </w:r>
          </w:p>
        </w:tc>
        <w:tc>
          <w:tcPr>
            <w:tcW w:w="2520" w:type="dxa"/>
            <w:vAlign w:val="center"/>
          </w:tcPr>
          <w:p>
            <w:pPr>
              <w:jc w:val="center"/>
            </w:pPr>
          </w:p>
        </w:tc>
        <w:tc>
          <w:tcPr>
            <w:tcW w:w="2699" w:type="dxa"/>
            <w:vAlign w:val="center"/>
          </w:tcPr>
          <w:p>
            <w:pPr>
              <w:jc w:val="center"/>
            </w:pPr>
          </w:p>
        </w:tc>
        <w:tc>
          <w:tcPr>
            <w:tcW w:w="2700" w:type="dxa"/>
            <w:vAlign w:val="center"/>
          </w:tcPr>
          <w:p>
            <w:pPr>
              <w:jc w:val="center"/>
            </w:pPr>
          </w:p>
        </w:tc>
        <w:tc>
          <w:tcPr>
            <w:tcW w:w="2144"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dashSmallGap" w:color="auto" w:sz="4" w:space="0"/>
            <w:insideV w:val="dashSmallGap" w:color="auto" w:sz="4" w:space="0"/>
          </w:tblBorders>
          <w:tblLayout w:type="fixed"/>
          <w:tblCellMar>
            <w:top w:w="0" w:type="dxa"/>
            <w:left w:w="108" w:type="dxa"/>
            <w:bottom w:w="0" w:type="dxa"/>
            <w:right w:w="108" w:type="dxa"/>
          </w:tblCellMar>
        </w:tblPrEx>
        <w:trPr>
          <w:trHeight w:val="1806" w:hRule="atLeast"/>
        </w:trPr>
        <w:tc>
          <w:tcPr>
            <w:tcW w:w="1908" w:type="dxa"/>
            <w:vAlign w:val="center"/>
          </w:tcPr>
          <w:p>
            <w:pPr>
              <w:jc w:val="center"/>
              <w:rPr>
                <w:b/>
                <w:bCs/>
                <w:sz w:val="24"/>
              </w:rPr>
            </w:pPr>
            <w:r>
              <w:rPr>
                <w:rFonts w:hint="eastAsia"/>
                <w:b/>
                <w:bCs/>
                <w:sz w:val="24"/>
              </w:rPr>
              <w:t>审查</w:t>
            </w:r>
          </w:p>
        </w:tc>
        <w:tc>
          <w:tcPr>
            <w:tcW w:w="3420" w:type="dxa"/>
            <w:vAlign w:val="center"/>
          </w:tcPr>
          <w:p>
            <w:pPr>
              <w:jc w:val="center"/>
            </w:pPr>
          </w:p>
        </w:tc>
        <w:tc>
          <w:tcPr>
            <w:tcW w:w="2520" w:type="dxa"/>
            <w:vAlign w:val="center"/>
          </w:tcPr>
          <w:p>
            <w:pPr>
              <w:jc w:val="center"/>
            </w:pPr>
            <w:r>
              <w:rPr>
                <w:sz w:val="20"/>
              </w:rPr>
              <w:pict>
                <v:shape id="自选图形 77" o:spid="_x0000_s2071" o:spt="33" type="#_x0000_t33" style="position:absolute;left:0pt;margin-left:93.85pt;margin-top:20.8pt;height:73.9pt;width:90pt;z-index:251675648;mso-width-relative:page;mso-height-relative:page;" filled="f" coordsize="21600,21600" adj="-96684,-111201,-96684">
                  <v:path arrowok="t"/>
                  <v:fill on="f" focussize="0,0"/>
                  <v:stroke endarrow="open"/>
                  <v:imagedata o:title=""/>
                  <o:lock v:ext="edit"/>
                </v:shape>
              </w:pict>
            </w:r>
            <w:r>
              <w:rPr>
                <w:sz w:val="20"/>
              </w:rPr>
              <w:pict>
                <v:roundrect id="自选图形 19" o:spid="_x0000_s2064" o:spt="2" style="position:absolute;left:0pt;margin-left:12.6pt;margin-top:9.25pt;height:80.4pt;width:83.05pt;z-index:251668480;mso-width-relative:page;mso-height-relative:page;" coordsize="21600,21600" arcsize="0.166666666666667">
                  <v:path/>
                  <v:fill focussize="0,0"/>
                  <v:stroke/>
                  <v:imagedata o:title=""/>
                  <o:lock v:ext="edit"/>
                  <v:textbox inset="0mm,0mm,0mm,0mm">
                    <w:txbxContent>
                      <w:p>
                        <w:pPr>
                          <w:spacing w:line="240" w:lineRule="exact"/>
                          <w:rPr>
                            <w:rFonts w:ascii="宋体" w:hAnsi="宋体"/>
                            <w:bCs/>
                            <w:sz w:val="20"/>
                          </w:rPr>
                        </w:pPr>
                        <w:r>
                          <w:rPr>
                            <w:rFonts w:hint="eastAsia" w:ascii="宋体" w:hAnsi="宋体"/>
                            <w:sz w:val="20"/>
                          </w:rPr>
                          <w:t>食品生产监管科审查材料，组织核查人员进行现场核查，或不再组织进行现场核查。</w:t>
                        </w:r>
                      </w:p>
                    </w:txbxContent>
                  </v:textbox>
                </v:roundrect>
              </w:pict>
            </w:r>
          </w:p>
        </w:tc>
        <w:tc>
          <w:tcPr>
            <w:tcW w:w="2699" w:type="dxa"/>
            <w:vAlign w:val="center"/>
          </w:tcPr>
          <w:p>
            <w:pPr>
              <w:jc w:val="center"/>
            </w:pPr>
          </w:p>
        </w:tc>
        <w:tc>
          <w:tcPr>
            <w:tcW w:w="2700" w:type="dxa"/>
            <w:vAlign w:val="center"/>
          </w:tcPr>
          <w:p>
            <w:pPr>
              <w:jc w:val="center"/>
            </w:pPr>
          </w:p>
        </w:tc>
        <w:tc>
          <w:tcPr>
            <w:tcW w:w="2144" w:type="dxa"/>
            <w:vAlign w:val="center"/>
          </w:tcPr>
          <w:p>
            <w:pPr>
              <w:jc w:val="center"/>
            </w:pPr>
          </w:p>
        </w:tc>
      </w:tr>
      <w:tr>
        <w:tblPrEx>
          <w:tblBorders>
            <w:top w:val="single" w:color="auto" w:sz="12" w:space="0"/>
            <w:left w:val="single" w:color="auto" w:sz="12" w:space="0"/>
            <w:bottom w:val="single" w:color="auto" w:sz="12" w:space="0"/>
            <w:right w:val="single" w:color="auto" w:sz="12" w:space="0"/>
            <w:insideH w:val="dashSmallGap" w:color="auto" w:sz="4" w:space="0"/>
            <w:insideV w:val="dashSmallGap" w:color="auto" w:sz="4" w:space="0"/>
          </w:tblBorders>
          <w:tblLayout w:type="fixed"/>
          <w:tblCellMar>
            <w:top w:w="0" w:type="dxa"/>
            <w:left w:w="108" w:type="dxa"/>
            <w:bottom w:w="0" w:type="dxa"/>
            <w:right w:w="108" w:type="dxa"/>
          </w:tblCellMar>
        </w:tblPrEx>
        <w:trPr>
          <w:trHeight w:val="1474" w:hRule="atLeast"/>
        </w:trPr>
        <w:tc>
          <w:tcPr>
            <w:tcW w:w="1908" w:type="dxa"/>
            <w:vAlign w:val="center"/>
          </w:tcPr>
          <w:p>
            <w:pPr>
              <w:jc w:val="center"/>
              <w:rPr>
                <w:b/>
                <w:bCs/>
                <w:sz w:val="24"/>
              </w:rPr>
            </w:pPr>
            <w:r>
              <w:rPr>
                <w:rFonts w:hint="eastAsia"/>
                <w:b/>
                <w:bCs/>
                <w:sz w:val="24"/>
              </w:rPr>
              <w:t>决定</w:t>
            </w:r>
          </w:p>
        </w:tc>
        <w:tc>
          <w:tcPr>
            <w:tcW w:w="3420" w:type="dxa"/>
            <w:vAlign w:val="center"/>
          </w:tcPr>
          <w:p>
            <w:pPr>
              <w:jc w:val="center"/>
            </w:pPr>
          </w:p>
        </w:tc>
        <w:tc>
          <w:tcPr>
            <w:tcW w:w="2520" w:type="dxa"/>
            <w:vAlign w:val="center"/>
          </w:tcPr>
          <w:p>
            <w:pPr>
              <w:jc w:val="center"/>
            </w:pPr>
          </w:p>
        </w:tc>
        <w:tc>
          <w:tcPr>
            <w:tcW w:w="2699" w:type="dxa"/>
            <w:vAlign w:val="center"/>
          </w:tcPr>
          <w:p>
            <w:pPr>
              <w:jc w:val="center"/>
            </w:pPr>
            <w:r>
              <w:rPr>
                <w:sz w:val="20"/>
              </w:rPr>
              <w:pict>
                <v:roundrect id="自选图形 23" o:spid="_x0000_s2065" o:spt="2" style="position:absolute;left:0pt;margin-left:-5.15pt;margin-top:0.25pt;height:75.95pt;width:126pt;z-index:251669504;mso-width-relative:page;mso-height-relative:page;" coordsize="21600,21600" arcsize="0.166481481481481">
                  <v:path/>
                  <v:fill focussize="0,0"/>
                  <v:stroke/>
                  <v:imagedata o:title=""/>
                  <o:lock v:ext="edit"/>
                  <v:textbox>
                    <w:txbxContent>
                      <w:p>
                        <w:pPr>
                          <w:spacing w:line="200" w:lineRule="exact"/>
                          <w:jc w:val="left"/>
                          <w:rPr>
                            <w:sz w:val="13"/>
                            <w:szCs w:val="13"/>
                          </w:rPr>
                        </w:pPr>
                        <w:r>
                          <w:rPr>
                            <w:rFonts w:hint="eastAsia"/>
                            <w:bCs/>
                            <w:sz w:val="13"/>
                            <w:szCs w:val="13"/>
                          </w:rPr>
                          <w:t>市局根据申请材审、现场核查情况，对符合条件的，作出准予变更决定。</w:t>
                        </w:r>
                        <w:r>
                          <w:rPr>
                            <w:rFonts w:ascii="宋体" w:hAnsi="宋体" w:cs="Arial"/>
                            <w:color w:val="000000"/>
                            <w:kern w:val="0"/>
                            <w:sz w:val="13"/>
                            <w:szCs w:val="13"/>
                          </w:rPr>
                          <w:t>因特殊原因需要延长期限的，经本行政机关负责人批准，可以延长10个工作</w:t>
                        </w:r>
                        <w:r>
                          <w:rPr>
                            <w:rFonts w:hint="eastAsia" w:ascii="宋体" w:hAnsi="宋体" w:cs="Arial"/>
                            <w:color w:val="000000"/>
                            <w:kern w:val="0"/>
                            <w:sz w:val="13"/>
                            <w:szCs w:val="13"/>
                          </w:rPr>
                          <w:t>日。</w:t>
                        </w:r>
                        <w:r>
                          <w:rPr>
                            <w:rFonts w:hint="eastAsia"/>
                            <w:bCs/>
                            <w:sz w:val="13"/>
                            <w:szCs w:val="13"/>
                          </w:rPr>
                          <w:t>对于不符合条件的，作出不予变更的书面决定并说明理由告知申请人。</w:t>
                        </w:r>
                      </w:p>
                    </w:txbxContent>
                  </v:textbox>
                </v:roundrect>
              </w:pict>
            </w:r>
            <w:r>
              <w:rPr>
                <w:rFonts w:hint="eastAsia"/>
              </w:rPr>
              <w:t xml:space="preserve">       </w:t>
            </w:r>
          </w:p>
          <w:p>
            <w:r>
              <w:rPr>
                <w:sz w:val="20"/>
              </w:rPr>
              <w:pict>
                <v:line id="直线 76" o:spid="_x0000_s2070" o:spt="20" style="position:absolute;left:0pt;margin-left:122.2pt;margin-top:14.65pt;height:0pt;width:27pt;z-index:251674624;mso-width-relative:page;mso-height-relative:page;" coordsize="21600,21600">
                  <v:path arrowok="t"/>
                  <v:fill focussize="0,0"/>
                  <v:stroke endarrow="open"/>
                  <v:imagedata o:title=""/>
                  <o:lock v:ext="edit"/>
                </v:line>
              </w:pict>
            </w:r>
            <w:r>
              <w:rPr>
                <w:rFonts w:hint="eastAsia"/>
              </w:rPr>
              <w:t xml:space="preserve">                       </w:t>
            </w:r>
          </w:p>
        </w:tc>
        <w:tc>
          <w:tcPr>
            <w:tcW w:w="2700" w:type="dxa"/>
            <w:vAlign w:val="center"/>
          </w:tcPr>
          <w:p>
            <w:pPr>
              <w:jc w:val="center"/>
            </w:pPr>
            <w:r>
              <w:rPr>
                <w:sz w:val="20"/>
              </w:rPr>
              <w:pict>
                <v:roundrect id="自选图形 25" o:spid="_x0000_s2067" o:spt="2" style="position:absolute;left:0pt;margin-left:15.3pt;margin-top:16.5pt;height:54.6pt;width:90pt;z-index:251671552;mso-width-relative:page;mso-height-relative:page;" coordsize="21600,21600" arcsize="0.166666666666667">
                  <v:path/>
                  <v:fill focussize="0,0"/>
                  <v:stroke/>
                  <v:imagedata o:title=""/>
                  <o:lock v:ext="edit"/>
                  <v:textbox inset="0mm,0mm,0mm,0mm">
                    <w:txbxContent>
                      <w:p>
                        <w:pPr>
                          <w:rPr>
                            <w:sz w:val="18"/>
                            <w:szCs w:val="18"/>
                          </w:rPr>
                        </w:pPr>
                        <w:r>
                          <w:rPr>
                            <w:rFonts w:hint="eastAsia"/>
                            <w:sz w:val="18"/>
                            <w:szCs w:val="18"/>
                          </w:rPr>
                          <w:t>决定准予变更的，由县级局向申请人颁发食品生产许可证。</w:t>
                        </w:r>
                      </w:p>
                    </w:txbxContent>
                  </v:textbox>
                </v:roundrect>
              </w:pict>
            </w:r>
            <w:r>
              <w:rPr>
                <w:sz w:val="20"/>
              </w:rPr>
              <w:pict>
                <v:line id="直线 24" o:spid="_x0000_s2066" o:spt="20" style="position:absolute;left:0pt;margin-left:100.6pt;margin-top:44.3pt;height:0pt;width:36pt;z-index:251670528;mso-width-relative:page;mso-height-relative:page;" coordsize="21600,21600">
                  <v:path arrowok="t"/>
                  <v:fill focussize="0,0"/>
                  <v:stroke endarrow="block"/>
                  <v:imagedata o:title=""/>
                  <o:lock v:ext="edit"/>
                </v:line>
              </w:pict>
            </w:r>
          </w:p>
        </w:tc>
        <w:tc>
          <w:tcPr>
            <w:tcW w:w="2144" w:type="dxa"/>
            <w:vAlign w:val="center"/>
          </w:tcPr>
          <w:p>
            <w:pPr>
              <w:jc w:val="center"/>
            </w:pPr>
            <w:r>
              <w:rPr>
                <w:sz w:val="20"/>
              </w:rPr>
              <w:pict>
                <v:shape id="椭圆 26" o:spid="_x0000_s2068" o:spt="3" type="#_x0000_t3" style="position:absolute;left:0pt;margin-left:2.9pt;margin-top:20.2pt;height:47.6pt;width:72pt;z-index:251672576;mso-width-relative:page;mso-height-relative:page;" coordsize="21600,21600">
                  <v:path/>
                  <v:fill focussize="0,0"/>
                  <v:stroke/>
                  <v:imagedata o:title=""/>
                  <o:lock v:ext="edit"/>
                  <v:textbox inset="0mm,0mm,0mm,0mm">
                    <w:txbxContent>
                      <w:p>
                        <w:pPr>
                          <w:spacing w:beforeLines="50"/>
                          <w:jc w:val="center"/>
                          <w:rPr>
                            <w:sz w:val="20"/>
                          </w:rPr>
                        </w:pPr>
                        <w:r>
                          <w:rPr>
                            <w:rFonts w:hint="eastAsia"/>
                            <w:sz w:val="20"/>
                          </w:rPr>
                          <w:t>网站公告</w:t>
                        </w:r>
                      </w:p>
                    </w:txbxContent>
                  </v:textbox>
                </v:shape>
              </w:pict>
            </w:r>
          </w:p>
        </w:tc>
      </w:tr>
    </w:tbl>
    <w:p/>
    <w:sectPr>
      <w:headerReference r:id="rId3"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9590C"/>
    <w:rsid w:val="00111C54"/>
    <w:rsid w:val="00120617"/>
    <w:rsid w:val="0014032D"/>
    <w:rsid w:val="00374C3F"/>
    <w:rsid w:val="0039590C"/>
    <w:rsid w:val="00572B15"/>
    <w:rsid w:val="008F1577"/>
    <w:rsid w:val="00B10524"/>
    <w:rsid w:val="00C3108F"/>
    <w:rsid w:val="00E46265"/>
    <w:rsid w:val="00F47E06"/>
    <w:rsid w:val="00FD00F3"/>
    <w:rsid w:val="07B96D98"/>
    <w:rsid w:val="0A28738C"/>
    <w:rsid w:val="29E04F22"/>
    <w:rsid w:val="65BD0A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rules v:ext="edit">
        <o:r id="V:Rule1" type="connector" idref="#自选图形 75"/>
        <o:r id="V:Rule2" type="connector" idref="#自选图形 77"/>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0"/>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4"/>
    <w:link w:val="3"/>
    <w:semiHidden/>
    <w:qFormat/>
    <w:uiPriority w:val="99"/>
    <w:rPr>
      <w:sz w:val="18"/>
      <w:szCs w:val="18"/>
    </w:rPr>
  </w:style>
  <w:style w:type="character" w:customStyle="1" w:styleId="7">
    <w:name w:val="页脚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62"/>
    <customShpInfo spid="_x0000_s2060"/>
    <customShpInfo spid="_x0000_s2061"/>
    <customShpInfo spid="_x0000_s2053"/>
    <customShpInfo spid="_x0000_s2054"/>
    <customShpInfo spid="_x0000_s2055"/>
    <customShpInfo spid="_x0000_s2052"/>
    <customShpInfo spid="_x0000_s2057"/>
    <customShpInfo spid="_x0000_s2058"/>
    <customShpInfo spid="_x0000_s2059"/>
    <customShpInfo spid="_x0000_s2056"/>
    <customShpInfo spid="_x0000_s2063"/>
    <customShpInfo spid="_x0000_s2069"/>
    <customShpInfo spid="_x0000_s2071"/>
    <customShpInfo spid="_x0000_s2064"/>
    <customShpInfo spid="_x0000_s2065"/>
    <customShpInfo spid="_x0000_s2070"/>
    <customShpInfo spid="_x0000_s2067"/>
    <customShpInfo spid="_x0000_s2066"/>
    <customShpInfo spid="_x0000_s206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27</Words>
  <Characters>158</Characters>
  <Lines>1</Lines>
  <Paragraphs>1</Paragraphs>
  <TotalTime>0</TotalTime>
  <ScaleCrop>false</ScaleCrop>
  <LinksUpToDate>false</LinksUpToDate>
  <CharactersWithSpaces>184</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2018-01-08T05:17:00Z</dcterms:created>
  <dc:creator>spj008</dc:creator>
  <cp:lastModifiedBy>spj008</cp:lastModifiedBy>
  <dcterms:modified xsi:type="dcterms:W3CDTF">2018-07-05T01:03:42Z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