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F54" w:rsidRPr="00507E9C" w:rsidRDefault="0099613E">
      <w:pPr>
        <w:jc w:val="center"/>
        <w:rPr>
          <w:rFonts w:ascii="黑体" w:eastAsia="黑体" w:hAnsi="黑体"/>
          <w:b/>
          <w:sz w:val="32"/>
          <w:szCs w:val="32"/>
        </w:rPr>
      </w:pPr>
      <w:r w:rsidRPr="00507E9C">
        <w:rPr>
          <w:rFonts w:ascii="黑体" w:eastAsia="黑体" w:hAnsi="黑体" w:hint="eastAsia"/>
          <w:b/>
          <w:sz w:val="32"/>
          <w:szCs w:val="32"/>
        </w:rPr>
        <w:t>永清县行政</w:t>
      </w:r>
      <w:proofErr w:type="gramStart"/>
      <w:r w:rsidRPr="00507E9C">
        <w:rPr>
          <w:rFonts w:ascii="黑体" w:eastAsia="黑体" w:hAnsi="黑体" w:hint="eastAsia"/>
          <w:b/>
          <w:sz w:val="32"/>
          <w:szCs w:val="32"/>
        </w:rPr>
        <w:t>审批局</w:t>
      </w:r>
      <w:bookmarkStart w:id="0" w:name="_GoBack"/>
      <w:bookmarkEnd w:id="0"/>
      <w:proofErr w:type="gramEnd"/>
      <w:r w:rsidR="00BD5439" w:rsidRPr="00507E9C">
        <w:rPr>
          <w:rFonts w:ascii="黑体" w:eastAsia="黑体" w:hAnsi="黑体" w:hint="eastAsia"/>
          <w:b/>
          <w:sz w:val="32"/>
          <w:szCs w:val="32"/>
        </w:rPr>
        <w:t>代理记账行政许可</w:t>
      </w:r>
      <w:r w:rsidRPr="00507E9C">
        <w:rPr>
          <w:rFonts w:ascii="黑体" w:eastAsia="黑体" w:hAnsi="黑体" w:hint="eastAsia"/>
          <w:b/>
          <w:sz w:val="32"/>
          <w:szCs w:val="32"/>
        </w:rPr>
        <w:t>登记流程图</w:t>
      </w:r>
    </w:p>
    <w:tbl>
      <w:tblPr>
        <w:tblStyle w:val="a5"/>
        <w:tblW w:w="14098" w:type="dxa"/>
        <w:tblLayout w:type="fixed"/>
        <w:tblLook w:val="04A0"/>
      </w:tblPr>
      <w:tblGrid>
        <w:gridCol w:w="2362"/>
        <w:gridCol w:w="2286"/>
        <w:gridCol w:w="2362"/>
        <w:gridCol w:w="2362"/>
        <w:gridCol w:w="2363"/>
        <w:gridCol w:w="2363"/>
      </w:tblGrid>
      <w:tr w:rsidR="00F54830" w:rsidTr="00BF6898">
        <w:trPr>
          <w:trHeight w:val="1066"/>
        </w:trPr>
        <w:tc>
          <w:tcPr>
            <w:tcW w:w="2362" w:type="dxa"/>
          </w:tcPr>
          <w:p w:rsidR="00F54830" w:rsidRDefault="00752B9B">
            <w:pPr>
              <w:jc w:val="right"/>
              <w:rPr>
                <w:sz w:val="28"/>
              </w:rPr>
            </w:pPr>
            <w:r>
              <w:rPr>
                <w:sz w:val="28"/>
              </w:rPr>
              <w:pict>
                <v:shapetype id="_x0000_t32" coordsize="21600,21600" o:spt="32" o:oned="t" path="m,l21600,21600e" filled="f">
                  <v:path arrowok="t" fillok="f" o:connecttype="none"/>
                  <o:lock v:ext="edit" shapetype="t"/>
                </v:shapetype>
                <v:shape id="_x0000_s1063" type="#_x0000_t32" style="position:absolute;left:0;text-align:left;margin-left:-3pt;margin-top:2.05pt;width:117pt;height:52.5pt;z-index:251687936;mso-width-relative:page;mso-height-relative:page" o:connectortype="straight"/>
              </w:pict>
            </w:r>
            <w:r w:rsidR="00F54830">
              <w:rPr>
                <w:rFonts w:hint="eastAsia"/>
                <w:sz w:val="28"/>
              </w:rPr>
              <w:t>时限</w:t>
            </w:r>
          </w:p>
          <w:p w:rsidR="00F54830" w:rsidRDefault="00F54830">
            <w:pPr>
              <w:jc w:val="left"/>
            </w:pPr>
            <w:r>
              <w:rPr>
                <w:rFonts w:hint="eastAsia"/>
                <w:sz w:val="28"/>
              </w:rPr>
              <w:t>工作流程</w:t>
            </w:r>
          </w:p>
        </w:tc>
        <w:tc>
          <w:tcPr>
            <w:tcW w:w="2286" w:type="dxa"/>
          </w:tcPr>
          <w:p w:rsidR="00F54830" w:rsidRDefault="00F54830">
            <w:pPr>
              <w:jc w:val="center"/>
            </w:pPr>
          </w:p>
          <w:p w:rsidR="00F54830" w:rsidRDefault="00752B9B">
            <w:pPr>
              <w:jc w:val="center"/>
            </w:pPr>
            <w:r>
              <w:pict>
                <v:oval id="_x0000_s1027" style="position:absolute;left:0;text-align:left;margin-left:11.65pt;margin-top:38.95pt;width:85.5pt;height:71.25pt;z-index:251659264;mso-position-horizontal-relative:text;mso-position-vertical-relative:text;mso-width-relative:page;mso-height-relative:page">
                  <v:textbox style="mso-next-textbox:#_x0000_s1027">
                    <w:txbxContent>
                      <w:p w:rsidR="00AA3F54" w:rsidRDefault="00BD5439">
                        <w:pPr>
                          <w:spacing w:line="220" w:lineRule="exact"/>
                          <w:jc w:val="distribute"/>
                          <w:rPr>
                            <w:sz w:val="18"/>
                          </w:rPr>
                        </w:pPr>
                        <w:r>
                          <w:rPr>
                            <w:rFonts w:hint="eastAsia"/>
                            <w:sz w:val="18"/>
                          </w:rPr>
                          <w:t>网上申报</w:t>
                        </w:r>
                        <w:r>
                          <w:rPr>
                            <w:rFonts w:hint="eastAsia"/>
                            <w:sz w:val="18"/>
                          </w:rPr>
                          <w:t>\</w:t>
                        </w:r>
                        <w:r>
                          <w:rPr>
                            <w:rFonts w:hint="eastAsia"/>
                            <w:sz w:val="18"/>
                          </w:rPr>
                          <w:t>报纸等媒体刊登办理程序和条件</w:t>
                        </w:r>
                      </w:p>
                    </w:txbxContent>
                  </v:textbox>
                </v:oval>
              </w:pict>
            </w:r>
            <w:r w:rsidR="00F54830">
              <w:rPr>
                <w:rFonts w:hint="eastAsia"/>
                <w:sz w:val="24"/>
              </w:rPr>
              <w:t>当场办理</w:t>
            </w:r>
          </w:p>
        </w:tc>
        <w:tc>
          <w:tcPr>
            <w:tcW w:w="2362" w:type="dxa"/>
          </w:tcPr>
          <w:p w:rsidR="00F54830" w:rsidRDefault="00F54830"/>
          <w:p w:rsidR="00F54830" w:rsidRDefault="00752B9B">
            <w:pPr>
              <w:jc w:val="center"/>
            </w:pPr>
            <w:r>
              <w:pict>
                <v:roundrect id="_x0000_s1064" style="position:absolute;left:0;text-align:left;margin-left:36.05pt;margin-top:44.2pt;width:438.75pt;height:186.75pt;z-index:251688960;mso-width-relative:page;mso-height-relative:page" arcsize="10923f">
                  <v:textbox style="mso-next-textbox:#_x0000_s1064">
                    <w:txbxContent>
                      <w:p w:rsidR="008A353D" w:rsidRPr="00F050B4" w:rsidRDefault="00F971AE" w:rsidP="008A353D">
                        <w:pPr>
                          <w:spacing w:line="220" w:lineRule="exact"/>
                          <w:rPr>
                            <w:rFonts w:asciiTheme="minorEastAsia" w:hAnsiTheme="minorEastAsia" w:cs="仿宋"/>
                            <w:bCs/>
                            <w:sz w:val="18"/>
                            <w:szCs w:val="18"/>
                          </w:rPr>
                        </w:pPr>
                        <w:r>
                          <w:rPr>
                            <w:rFonts w:hint="eastAsia"/>
                            <w:sz w:val="18"/>
                          </w:rPr>
                          <w:t>一、</w:t>
                        </w:r>
                        <w:r w:rsidR="00F54830">
                          <w:rPr>
                            <w:rFonts w:hint="eastAsia"/>
                            <w:sz w:val="18"/>
                          </w:rPr>
                          <w:t>申报材料：</w:t>
                        </w:r>
                        <w:r w:rsidR="008A353D" w:rsidRPr="00F050B4">
                          <w:rPr>
                            <w:rFonts w:asciiTheme="minorEastAsia" w:hAnsiTheme="minorEastAsia" w:cs="仿宋" w:hint="eastAsia"/>
                            <w:bCs/>
                            <w:sz w:val="18"/>
                            <w:szCs w:val="18"/>
                          </w:rPr>
                          <w:t>1、申请书和申请表；2、核准机构名称的有关材料；3、机构的协议或者章程（注明其中的经营范围）；4、办公地址及办公用房产权或者使用权证明（如租赁还应有租赁协议，必须有手印）；5、代理记账业务规范和财务会计管理制度；6、出资人、机构负责人和从业人员身份证明；7、专、兼职从业人员的会计从业资格证书（原件、复印件）；8、主管代理记账的业务负责人具备会计师以上专业技术职称的资格证明材料（原件、复印件）；9、主管代理记账业务负责人、专职人员不在其他单位专职工作的承诺书（应有本人手印），要有档案代理部门出具的证明信；10、机构所有人员基本情况一览表（标明主管代理记账的业务负责人）；11、所有人员需保留电子照片，以便制作电子档案；12、法人代表（机构负责人）所在居委会证明。</w:t>
                        </w:r>
                        <w:r w:rsidR="008A353D" w:rsidRPr="00F050B4">
                          <w:rPr>
                            <w:rFonts w:asciiTheme="minorEastAsia" w:hAnsiTheme="minorEastAsia" w:cs="仿宋"/>
                            <w:sz w:val="18"/>
                            <w:szCs w:val="18"/>
                          </w:rPr>
                          <w:tab/>
                        </w:r>
                      </w:p>
                      <w:p w:rsidR="004F52CF" w:rsidRPr="00F254F8" w:rsidRDefault="00F54830" w:rsidP="008A353D">
                        <w:pPr>
                          <w:rPr>
                            <w:rFonts w:asciiTheme="minorEastAsia" w:hAnsiTheme="minorEastAsia" w:cs="仿宋"/>
                            <w:bCs/>
                            <w:sz w:val="18"/>
                            <w:szCs w:val="18"/>
                          </w:rPr>
                        </w:pPr>
                        <w:r>
                          <w:rPr>
                            <w:rFonts w:hint="eastAsia"/>
                            <w:sz w:val="18"/>
                          </w:rPr>
                          <w:t>二、法律依据：</w:t>
                        </w:r>
                        <w:r w:rsidR="004F52CF" w:rsidRPr="00F254F8">
                          <w:rPr>
                            <w:rFonts w:asciiTheme="minorEastAsia" w:hAnsiTheme="minorEastAsia" w:cs="仿宋" w:hint="eastAsia"/>
                            <w:bCs/>
                            <w:sz w:val="18"/>
                            <w:szCs w:val="18"/>
                          </w:rPr>
                          <w:t>《永清县代理记账管理实施办法》</w:t>
                        </w:r>
                      </w:p>
                      <w:p w:rsidR="00F54830" w:rsidRDefault="00F54830" w:rsidP="00782C2A">
                        <w:pPr>
                          <w:spacing w:line="220" w:lineRule="exact"/>
                          <w:rPr>
                            <w:sz w:val="18"/>
                          </w:rPr>
                        </w:pPr>
                        <w:r>
                          <w:rPr>
                            <w:rFonts w:hint="eastAsia"/>
                            <w:sz w:val="18"/>
                          </w:rPr>
                          <w:t>三、是否收费：无</w:t>
                        </w:r>
                      </w:p>
                      <w:p w:rsidR="00F54830" w:rsidRDefault="00F54830" w:rsidP="00782C2A">
                        <w:pPr>
                          <w:spacing w:line="220" w:lineRule="exact"/>
                          <w:rPr>
                            <w:sz w:val="18"/>
                          </w:rPr>
                        </w:pPr>
                        <w:r>
                          <w:rPr>
                            <w:rFonts w:hint="eastAsia"/>
                            <w:sz w:val="18"/>
                          </w:rPr>
                          <w:t>四、实施主体：永清县行政</w:t>
                        </w:r>
                        <w:proofErr w:type="gramStart"/>
                        <w:r>
                          <w:rPr>
                            <w:rFonts w:hint="eastAsia"/>
                            <w:sz w:val="18"/>
                          </w:rPr>
                          <w:t>审批局</w:t>
                        </w:r>
                        <w:proofErr w:type="gramEnd"/>
                        <w:r>
                          <w:rPr>
                            <w:rFonts w:hint="eastAsia"/>
                            <w:sz w:val="18"/>
                          </w:rPr>
                          <w:t xml:space="preserve">  </w:t>
                        </w:r>
                        <w:r>
                          <w:rPr>
                            <w:rFonts w:hint="eastAsia"/>
                            <w:sz w:val="18"/>
                          </w:rPr>
                          <w:t>承办机构：</w:t>
                        </w:r>
                        <w:r w:rsidR="0092688C">
                          <w:rPr>
                            <w:rFonts w:hint="eastAsia"/>
                            <w:sz w:val="18"/>
                          </w:rPr>
                          <w:t>企业注册股</w:t>
                        </w:r>
                      </w:p>
                      <w:p w:rsidR="00F54830" w:rsidRDefault="00F54830" w:rsidP="00782C2A">
                        <w:pPr>
                          <w:spacing w:line="220" w:lineRule="exact"/>
                          <w:rPr>
                            <w:sz w:val="18"/>
                          </w:rPr>
                        </w:pPr>
                        <w:r>
                          <w:rPr>
                            <w:rFonts w:hint="eastAsia"/>
                            <w:sz w:val="18"/>
                          </w:rPr>
                          <w:t>五、办理时限：法定时限为</w:t>
                        </w:r>
                        <w:r w:rsidR="004F52CF">
                          <w:rPr>
                            <w:rFonts w:hint="eastAsia"/>
                            <w:sz w:val="18"/>
                          </w:rPr>
                          <w:t>20</w:t>
                        </w:r>
                        <w:r w:rsidR="004F52CF">
                          <w:rPr>
                            <w:rFonts w:hint="eastAsia"/>
                            <w:sz w:val="18"/>
                          </w:rPr>
                          <w:t>个工作</w:t>
                        </w:r>
                        <w:r>
                          <w:rPr>
                            <w:rFonts w:hint="eastAsia"/>
                            <w:sz w:val="18"/>
                          </w:rPr>
                          <w:t>日</w:t>
                        </w:r>
                        <w:r>
                          <w:rPr>
                            <w:rFonts w:hint="eastAsia"/>
                            <w:sz w:val="18"/>
                          </w:rPr>
                          <w:t xml:space="preserve"> </w:t>
                        </w:r>
                      </w:p>
                      <w:p w:rsidR="00F54830" w:rsidRDefault="00F54830" w:rsidP="00782C2A">
                        <w:pPr>
                          <w:spacing w:line="220" w:lineRule="exact"/>
                          <w:rPr>
                            <w:sz w:val="18"/>
                          </w:rPr>
                        </w:pPr>
                        <w:r>
                          <w:rPr>
                            <w:rFonts w:hint="eastAsia"/>
                            <w:sz w:val="18"/>
                          </w:rPr>
                          <w:t>六、联系电话：</w:t>
                        </w:r>
                        <w:r w:rsidR="0034368D">
                          <w:rPr>
                            <w:rFonts w:hint="eastAsia"/>
                            <w:sz w:val="18"/>
                          </w:rPr>
                          <w:t>0316-6699003</w:t>
                        </w:r>
                      </w:p>
                      <w:p w:rsidR="00F54830" w:rsidRDefault="00F54830" w:rsidP="00782C2A">
                        <w:pPr>
                          <w:spacing w:line="220" w:lineRule="exact"/>
                          <w:rPr>
                            <w:sz w:val="18"/>
                          </w:rPr>
                        </w:pPr>
                        <w:r>
                          <w:rPr>
                            <w:rFonts w:hint="eastAsia"/>
                            <w:sz w:val="18"/>
                          </w:rPr>
                          <w:t>七、监督电话：</w:t>
                        </w:r>
                        <w:r>
                          <w:rPr>
                            <w:rFonts w:hint="eastAsia"/>
                            <w:sz w:val="18"/>
                          </w:rPr>
                          <w:t>0316-6699011</w:t>
                        </w:r>
                      </w:p>
                    </w:txbxContent>
                  </v:textbox>
                </v:roundrect>
              </w:pict>
            </w:r>
            <w:r w:rsidR="00F54830">
              <w:rPr>
                <w:rFonts w:hint="eastAsia"/>
                <w:sz w:val="22"/>
              </w:rPr>
              <w:t>当场办理</w:t>
            </w:r>
          </w:p>
        </w:tc>
        <w:tc>
          <w:tcPr>
            <w:tcW w:w="4725" w:type="dxa"/>
            <w:gridSpan w:val="2"/>
          </w:tcPr>
          <w:p w:rsidR="00F54830" w:rsidRPr="00B10708" w:rsidRDefault="00F54830" w:rsidP="00B10708"/>
          <w:p w:rsidR="00F54830" w:rsidRPr="00B10708" w:rsidRDefault="004F52CF" w:rsidP="00F54830">
            <w:pPr>
              <w:jc w:val="center"/>
            </w:pPr>
            <w:r>
              <w:rPr>
                <w:rFonts w:hint="eastAsia"/>
              </w:rPr>
              <w:t>2</w:t>
            </w:r>
            <w:r w:rsidR="00F54830" w:rsidRPr="00B10708">
              <w:rPr>
                <w:rFonts w:hint="eastAsia"/>
              </w:rPr>
              <w:t>0</w:t>
            </w:r>
            <w:r>
              <w:rPr>
                <w:rFonts w:hint="eastAsia"/>
              </w:rPr>
              <w:t>个工作</w:t>
            </w:r>
            <w:r w:rsidR="00F54830" w:rsidRPr="00B10708">
              <w:rPr>
                <w:rFonts w:hint="eastAsia"/>
              </w:rPr>
              <w:t>日</w:t>
            </w:r>
          </w:p>
          <w:p w:rsidR="00F54830" w:rsidRPr="00B10708" w:rsidRDefault="00F54830" w:rsidP="00B10708"/>
          <w:p w:rsidR="00F54830" w:rsidRPr="00B10708" w:rsidRDefault="00F54830" w:rsidP="00B10708"/>
        </w:tc>
        <w:tc>
          <w:tcPr>
            <w:tcW w:w="2363" w:type="dxa"/>
          </w:tcPr>
          <w:p w:rsidR="00F54830" w:rsidRDefault="00F54830"/>
          <w:p w:rsidR="00F54830" w:rsidRDefault="00F54830">
            <w:pPr>
              <w:jc w:val="center"/>
            </w:pPr>
            <w:r>
              <w:rPr>
                <w:rFonts w:hint="eastAsia"/>
              </w:rPr>
              <w:t>当场办理</w:t>
            </w:r>
          </w:p>
        </w:tc>
      </w:tr>
      <w:tr w:rsidR="00AA3F54" w:rsidTr="00D106EA">
        <w:trPr>
          <w:trHeight w:val="1563"/>
        </w:trPr>
        <w:tc>
          <w:tcPr>
            <w:tcW w:w="2362" w:type="dxa"/>
          </w:tcPr>
          <w:p w:rsidR="00AA3F54" w:rsidRDefault="00AA3F54">
            <w:pPr>
              <w:jc w:val="center"/>
            </w:pPr>
          </w:p>
          <w:p w:rsidR="00AA3F54" w:rsidRDefault="00AA3F54">
            <w:pPr>
              <w:jc w:val="center"/>
            </w:pPr>
          </w:p>
          <w:p w:rsidR="00AA3F54" w:rsidRDefault="0099613E">
            <w:pPr>
              <w:jc w:val="center"/>
            </w:pPr>
            <w:r>
              <w:rPr>
                <w:rFonts w:hint="eastAsia"/>
                <w:sz w:val="28"/>
              </w:rPr>
              <w:t xml:space="preserve">   </w:t>
            </w:r>
            <w:r w:rsidR="00B71C62">
              <w:rPr>
                <w:rFonts w:hint="eastAsia"/>
                <w:sz w:val="28"/>
              </w:rPr>
              <w:t xml:space="preserve">  </w:t>
            </w:r>
            <w:r w:rsidR="00507E9C">
              <w:rPr>
                <w:rFonts w:hint="eastAsia"/>
                <w:sz w:val="28"/>
              </w:rPr>
              <w:t>受理</w:t>
            </w:r>
            <w:r w:rsidR="00B71C62">
              <w:rPr>
                <w:rFonts w:hint="eastAsia"/>
                <w:sz w:val="28"/>
              </w:rPr>
              <w:t xml:space="preserve"> </w:t>
            </w:r>
            <w:r w:rsidR="00C02ED2">
              <w:rPr>
                <w:rFonts w:hint="eastAsia"/>
                <w:sz w:val="28"/>
              </w:rPr>
              <w:t xml:space="preserve"> </w:t>
            </w:r>
          </w:p>
          <w:p w:rsidR="00AA3F54" w:rsidRDefault="00AA3F54">
            <w:pPr>
              <w:ind w:right="105"/>
              <w:jc w:val="right"/>
            </w:pPr>
          </w:p>
        </w:tc>
        <w:tc>
          <w:tcPr>
            <w:tcW w:w="2286" w:type="dxa"/>
          </w:tcPr>
          <w:p w:rsidR="00AA3F54" w:rsidRDefault="00752B9B">
            <w:r>
              <w:pict>
                <v:shape id="_x0000_s1057" type="#_x0000_t32" style="position:absolute;left:0;text-align:left;margin-left:52.15pt;margin-top:59.9pt;width:1.55pt;height:57.75pt;flip:x;z-index:251682816;mso-position-horizontal-relative:text;mso-position-vertical-relative:text;mso-width-relative:page;mso-height-relative:page" o:connectortype="straight">
                  <v:stroke endarrow="block"/>
                </v:shape>
              </w:pict>
            </w:r>
          </w:p>
        </w:tc>
        <w:tc>
          <w:tcPr>
            <w:tcW w:w="2362" w:type="dxa"/>
          </w:tcPr>
          <w:p w:rsidR="00AA3F54" w:rsidRDefault="00AA3F54">
            <w:pPr>
              <w:ind w:firstLineChars="100" w:firstLine="210"/>
            </w:pPr>
          </w:p>
          <w:p w:rsidR="00AA3F54" w:rsidRDefault="0099613E">
            <w:r>
              <w:rPr>
                <w:rFonts w:hint="eastAsia"/>
              </w:rPr>
              <w:t xml:space="preserve">  </w:t>
            </w:r>
          </w:p>
          <w:p w:rsidR="00AA3F54" w:rsidRDefault="0099613E">
            <w:r>
              <w:rPr>
                <w:rFonts w:hint="eastAsia"/>
              </w:rPr>
              <w:t xml:space="preserve">  </w:t>
            </w:r>
          </w:p>
          <w:p w:rsidR="00AA3F54" w:rsidRDefault="0099613E">
            <w:r>
              <w:rPr>
                <w:rFonts w:hint="eastAsia"/>
              </w:rPr>
              <w:t xml:space="preserve">  </w:t>
            </w:r>
          </w:p>
          <w:p w:rsidR="00AA3F54" w:rsidRDefault="0099613E">
            <w:r>
              <w:rPr>
                <w:rFonts w:hint="eastAsia"/>
              </w:rPr>
              <w:t xml:space="preserve">  </w:t>
            </w:r>
          </w:p>
        </w:tc>
        <w:tc>
          <w:tcPr>
            <w:tcW w:w="2362" w:type="dxa"/>
          </w:tcPr>
          <w:p w:rsidR="00AA3F54" w:rsidRDefault="00AA3F54"/>
        </w:tc>
        <w:tc>
          <w:tcPr>
            <w:tcW w:w="2363" w:type="dxa"/>
          </w:tcPr>
          <w:p w:rsidR="00AA3F54" w:rsidRDefault="00AA3F54"/>
        </w:tc>
        <w:tc>
          <w:tcPr>
            <w:tcW w:w="2363" w:type="dxa"/>
          </w:tcPr>
          <w:p w:rsidR="00AA3F54" w:rsidRDefault="00AA3F54"/>
        </w:tc>
      </w:tr>
      <w:tr w:rsidR="00AA3F54" w:rsidTr="00D106EA">
        <w:trPr>
          <w:trHeight w:val="1696"/>
        </w:trPr>
        <w:tc>
          <w:tcPr>
            <w:tcW w:w="2362" w:type="dxa"/>
          </w:tcPr>
          <w:p w:rsidR="00AA3F54" w:rsidRDefault="00AA3F54">
            <w:pPr>
              <w:ind w:right="105"/>
              <w:jc w:val="right"/>
            </w:pPr>
          </w:p>
          <w:p w:rsidR="00AA3F54" w:rsidRDefault="00AA3F54">
            <w:pPr>
              <w:ind w:right="105"/>
              <w:jc w:val="right"/>
            </w:pPr>
          </w:p>
          <w:p w:rsidR="00AA3F54" w:rsidRDefault="0099613E">
            <w:pPr>
              <w:tabs>
                <w:tab w:val="center" w:pos="1073"/>
                <w:tab w:val="right" w:pos="2146"/>
              </w:tabs>
              <w:jc w:val="left"/>
            </w:pPr>
            <w:r>
              <w:tab/>
            </w:r>
            <w:r w:rsidR="00B71C62">
              <w:rPr>
                <w:rFonts w:hint="eastAsia"/>
              </w:rPr>
              <w:t xml:space="preserve">      </w:t>
            </w:r>
            <w:r w:rsidR="00507E9C">
              <w:rPr>
                <w:rFonts w:hint="eastAsia"/>
              </w:rPr>
              <w:t>审查</w:t>
            </w:r>
            <w:r>
              <w:rPr>
                <w:rFonts w:hint="eastAsia"/>
                <w:sz w:val="24"/>
              </w:rPr>
              <w:t xml:space="preserve"> </w:t>
            </w:r>
            <w:r w:rsidR="00B71C62">
              <w:rPr>
                <w:rFonts w:hint="eastAsia"/>
                <w:sz w:val="24"/>
              </w:rPr>
              <w:t xml:space="preserve"> </w:t>
            </w:r>
            <w:r>
              <w:rPr>
                <w:rFonts w:hint="eastAsia"/>
              </w:rPr>
              <w:t xml:space="preserve">     </w:t>
            </w:r>
          </w:p>
          <w:p w:rsidR="00AA3F54" w:rsidRDefault="00AA3F54">
            <w:pPr>
              <w:ind w:right="105"/>
              <w:jc w:val="right"/>
            </w:pPr>
          </w:p>
          <w:p w:rsidR="00AA3F54" w:rsidRDefault="00752B9B">
            <w:pPr>
              <w:ind w:right="105"/>
              <w:jc w:val="right"/>
            </w:pPr>
            <w:r>
              <w:rPr>
                <w:noProof/>
              </w:rPr>
              <w:pict>
                <v:roundrect id="_x0000_s1067" style="position:absolute;left:0;text-align:left;margin-left:-53.25pt;margin-top:-.9pt;width:90pt;height:37.5pt;z-index:251691008" arcsize="10923f">
                  <v:textbox style="mso-next-textbox:#_x0000_s1067">
                    <w:txbxContent>
                      <w:p w:rsidR="00542196" w:rsidRDefault="00542196">
                        <w:r>
                          <w:rPr>
                            <w:rFonts w:hint="eastAsia"/>
                          </w:rPr>
                          <w:t>局办公室</w:t>
                        </w:r>
                        <w:r>
                          <w:rPr>
                            <w:rFonts w:hint="eastAsia"/>
                          </w:rPr>
                          <w:t>0316-6699011</w:t>
                        </w:r>
                      </w:p>
                    </w:txbxContent>
                  </v:textbox>
                </v:roundrect>
              </w:pict>
            </w:r>
          </w:p>
        </w:tc>
        <w:tc>
          <w:tcPr>
            <w:tcW w:w="2286" w:type="dxa"/>
          </w:tcPr>
          <w:p w:rsidR="00AA3F54" w:rsidRDefault="00752B9B">
            <w:r>
              <w:pict>
                <v:shapetype id="_x0000_t4" coordsize="21600,21600" o:spt="4" path="m10800,l,10800,10800,21600,21600,10800xe">
                  <v:stroke joinstyle="miter"/>
                  <v:path gradientshapeok="t" o:connecttype="rect" textboxrect="5400,5400,16200,16200"/>
                </v:shapetype>
                <v:shape id="_x0000_s1028" type="#_x0000_t4" style="position:absolute;left:0;text-align:left;margin-left:2.65pt;margin-top:39pt;width:99pt;height:60pt;z-index:251660288;mso-position-horizontal-relative:text;mso-position-vertical-relative:text;mso-width-relative:page;mso-height-relative:page">
                  <v:textbox style="mso-next-textbox:#_x0000_s1028">
                    <w:txbxContent>
                      <w:p w:rsidR="00AA3F54" w:rsidRDefault="00BD5439">
                        <w:pPr>
                          <w:spacing w:line="220" w:lineRule="exact"/>
                          <w:jc w:val="center"/>
                          <w:rPr>
                            <w:sz w:val="18"/>
                          </w:rPr>
                        </w:pPr>
                        <w:r>
                          <w:rPr>
                            <w:rFonts w:hint="eastAsia"/>
                            <w:sz w:val="18"/>
                          </w:rPr>
                          <w:t>申报单位申报</w:t>
                        </w:r>
                      </w:p>
                    </w:txbxContent>
                  </v:textbox>
                </v:shape>
              </w:pict>
            </w:r>
          </w:p>
        </w:tc>
        <w:tc>
          <w:tcPr>
            <w:tcW w:w="2362" w:type="dxa"/>
          </w:tcPr>
          <w:p w:rsidR="00AA3F54" w:rsidRDefault="0099613E">
            <w:r>
              <w:rPr>
                <w:rFonts w:hint="eastAsia"/>
              </w:rPr>
              <w:t xml:space="preserve">  </w:t>
            </w:r>
          </w:p>
          <w:p w:rsidR="00AA3F54" w:rsidRDefault="0099613E">
            <w:r>
              <w:rPr>
                <w:rFonts w:hint="eastAsia"/>
              </w:rPr>
              <w:t xml:space="preserve">  </w:t>
            </w:r>
          </w:p>
          <w:p w:rsidR="00AA3F54" w:rsidRDefault="0099613E">
            <w:r>
              <w:rPr>
                <w:rFonts w:hint="eastAsia"/>
              </w:rPr>
              <w:t xml:space="preserve">  </w:t>
            </w:r>
          </w:p>
          <w:p w:rsidR="00AA3F54" w:rsidRDefault="0099613E">
            <w:r>
              <w:rPr>
                <w:rFonts w:hint="eastAsia"/>
              </w:rPr>
              <w:t xml:space="preserve">  </w:t>
            </w:r>
          </w:p>
          <w:p w:rsidR="00AA3F54" w:rsidRDefault="0099613E" w:rsidP="00C02ED2">
            <w:pPr>
              <w:ind w:firstLineChars="50" w:firstLine="105"/>
            </w:pPr>
            <w:r>
              <w:rPr>
                <w:rFonts w:hint="eastAsia"/>
              </w:rPr>
              <w:t xml:space="preserve"> </w:t>
            </w:r>
          </w:p>
        </w:tc>
        <w:tc>
          <w:tcPr>
            <w:tcW w:w="2362" w:type="dxa"/>
          </w:tcPr>
          <w:p w:rsidR="00AA3F54" w:rsidRDefault="00AA3F54"/>
        </w:tc>
        <w:tc>
          <w:tcPr>
            <w:tcW w:w="2363" w:type="dxa"/>
          </w:tcPr>
          <w:p w:rsidR="00AA3F54" w:rsidRDefault="00AA3F54"/>
        </w:tc>
        <w:tc>
          <w:tcPr>
            <w:tcW w:w="2363" w:type="dxa"/>
          </w:tcPr>
          <w:p w:rsidR="00AA3F54" w:rsidRDefault="00AA3F54"/>
        </w:tc>
      </w:tr>
      <w:tr w:rsidR="00AA3F54" w:rsidTr="00D106EA">
        <w:trPr>
          <w:trHeight w:val="1435"/>
        </w:trPr>
        <w:tc>
          <w:tcPr>
            <w:tcW w:w="2362" w:type="dxa"/>
          </w:tcPr>
          <w:p w:rsidR="00AA3F54" w:rsidRDefault="00752B9B">
            <w:pPr>
              <w:jc w:val="center"/>
            </w:pPr>
            <w:r>
              <w:rPr>
                <w:noProof/>
              </w:rPr>
              <w:pict>
                <v:shape id="_x0000_s1066" type="#_x0000_t32" style="position:absolute;left:0;text-align:left;margin-left:36.75pt;margin-top:6.2pt;width:121.5pt;height:0;flip:x;z-index:251689984;mso-position-horizontal-relative:text;mso-position-vertical-relative:text" o:connectortype="straight">
                  <v:stroke startarrow="block" endarrow="block"/>
                </v:shape>
              </w:pict>
            </w:r>
            <w:r w:rsidR="00542196">
              <w:rPr>
                <w:rFonts w:hint="eastAsia"/>
              </w:rPr>
              <w:t xml:space="preserve">          </w:t>
            </w:r>
            <w:r w:rsidR="00542196">
              <w:rPr>
                <w:rFonts w:hint="eastAsia"/>
              </w:rPr>
              <w:t>投诉举报落</w:t>
            </w:r>
          </w:p>
          <w:p w:rsidR="00AA3F54" w:rsidRDefault="00542196">
            <w:pPr>
              <w:jc w:val="center"/>
            </w:pPr>
            <w:r>
              <w:rPr>
                <w:rFonts w:hint="eastAsia"/>
              </w:rPr>
              <w:t xml:space="preserve">                </w:t>
            </w:r>
          </w:p>
          <w:p w:rsidR="00AA3F54" w:rsidRDefault="00507E9C">
            <w:pPr>
              <w:jc w:val="center"/>
            </w:pPr>
            <w:r>
              <w:rPr>
                <w:rFonts w:hint="eastAsia"/>
                <w:sz w:val="24"/>
              </w:rPr>
              <w:t>决定</w:t>
            </w:r>
          </w:p>
        </w:tc>
        <w:tc>
          <w:tcPr>
            <w:tcW w:w="2286" w:type="dxa"/>
          </w:tcPr>
          <w:p w:rsidR="00AA3F54" w:rsidRDefault="00752B9B">
            <w:r>
              <w:rPr>
                <w:noProof/>
              </w:rPr>
              <w:pict>
                <v:shape id="_x0000_s1068" type="#_x0000_t32" style="position:absolute;left:0;text-align:left;margin-left:53.7pt;margin-top:13.7pt;width:52.45pt;height:51pt;z-index:251692032;mso-position-horizontal-relative:text;mso-position-vertical-relative:text" o:connectortype="straight">
                  <v:stroke startarrow="block" endarrow="block"/>
                </v:shape>
              </w:pict>
            </w:r>
            <w:r w:rsidR="00542196">
              <w:rPr>
                <w:rFonts w:hint="eastAsia"/>
              </w:rPr>
              <w:t>实反馈</w:t>
            </w:r>
          </w:p>
          <w:p w:rsidR="00AA3F54" w:rsidRDefault="00752B9B">
            <w:r>
              <w:pict>
                <v:roundrect id="_x0000_s1040" style="position:absolute;left:0;text-align:left;margin-left:106.15pt;margin-top:9.35pt;width:153.7pt;height:44.25pt;z-index:251669504;mso-position-horizontal-relative:text;mso-position-vertical-relative:text;mso-width-relative:page;mso-height-relative:page" arcsize="10923f">
                  <v:textbox style="mso-next-textbox:#_x0000_s1040">
                    <w:txbxContent>
                      <w:p w:rsidR="004F52CF" w:rsidRDefault="004F52CF" w:rsidP="00A8085E">
                        <w:pPr>
                          <w:spacing w:line="220" w:lineRule="exact"/>
                          <w:jc w:val="center"/>
                          <w:rPr>
                            <w:u w:val="single"/>
                          </w:rPr>
                        </w:pPr>
                      </w:p>
                      <w:p w:rsidR="00AA3F54" w:rsidRPr="00A8085E" w:rsidRDefault="004F52CF" w:rsidP="00A8085E">
                        <w:pPr>
                          <w:spacing w:line="220" w:lineRule="exact"/>
                          <w:jc w:val="center"/>
                          <w:rPr>
                            <w:u w:val="single"/>
                          </w:rPr>
                        </w:pPr>
                        <w:r>
                          <w:rPr>
                            <w:rFonts w:hint="eastAsia"/>
                            <w:u w:val="single"/>
                          </w:rPr>
                          <w:t>岗位责任人初审</w:t>
                        </w:r>
                      </w:p>
                    </w:txbxContent>
                  </v:textbox>
                </v:roundrect>
              </w:pict>
            </w:r>
          </w:p>
          <w:p w:rsidR="00AA3F54" w:rsidRDefault="00752B9B">
            <w:r>
              <w:pict>
                <v:shape id="_x0000_s1037" type="#_x0000_t32" style="position:absolute;left:0;text-align:left;margin-left:52.15pt;margin-top:11.75pt;width:.75pt;height:0;z-index:251668480;mso-position-horizontal-relative:text;mso-position-vertical-relative:text;mso-width-relative:page;mso-height-relative:page" o:connectortype="straight"/>
              </w:pict>
            </w:r>
            <w:r w:rsidR="0099613E">
              <w:rPr>
                <w:rFonts w:hint="eastAsia"/>
              </w:rPr>
              <w:t xml:space="preserve">       </w:t>
            </w:r>
            <w:r w:rsidR="00542196">
              <w:rPr>
                <w:rFonts w:hint="eastAsia"/>
              </w:rPr>
              <w:t>通知申报单位</w:t>
            </w:r>
            <w:r w:rsidR="00542196">
              <w:rPr>
                <w:rFonts w:hint="eastAsia"/>
              </w:rPr>
              <w:t xml:space="preserve">             </w:t>
            </w:r>
            <w:r w:rsidR="00542196">
              <w:rPr>
                <w:rFonts w:hint="eastAsia"/>
              </w:rPr>
              <w:t>领取证书</w:t>
            </w:r>
          </w:p>
        </w:tc>
        <w:tc>
          <w:tcPr>
            <w:tcW w:w="2362" w:type="dxa"/>
          </w:tcPr>
          <w:p w:rsidR="00AA3F54" w:rsidRDefault="00752B9B">
            <w:r>
              <w:rPr>
                <w:noProof/>
              </w:rPr>
              <w:pict>
                <v:shape id="_x0000_s1070" type="#_x0000_t32" style="position:absolute;left:0;text-align:left;margin-left:99.1pt;margin-top:69.2pt;width:0;height:33.75pt;z-index:251693056;mso-position-horizontal-relative:text;mso-position-vertical-relative:text" o:connectortype="straight">
                  <v:stroke startarrow="block" endarrow="block"/>
                </v:shape>
              </w:pict>
            </w:r>
            <w:r w:rsidR="0099613E">
              <w:rPr>
                <w:rFonts w:hint="eastAsia"/>
              </w:rPr>
              <w:t xml:space="preserve">  </w:t>
            </w:r>
          </w:p>
        </w:tc>
        <w:tc>
          <w:tcPr>
            <w:tcW w:w="2362" w:type="dxa"/>
          </w:tcPr>
          <w:p w:rsidR="00AA3F54" w:rsidRDefault="00AA3F54"/>
          <w:p w:rsidR="00AA3F54" w:rsidRDefault="00AA3F54"/>
          <w:p w:rsidR="00AA3F54" w:rsidRDefault="00AA3F54"/>
          <w:p w:rsidR="00AA3F54" w:rsidRDefault="00B10708">
            <w:pPr>
              <w:wordWrap w:val="0"/>
              <w:jc w:val="right"/>
              <w:rPr>
                <w:sz w:val="18"/>
                <w:szCs w:val="18"/>
              </w:rPr>
            </w:pPr>
            <w:r>
              <w:rPr>
                <w:rFonts w:hint="eastAsia"/>
                <w:sz w:val="18"/>
                <w:szCs w:val="18"/>
              </w:rPr>
              <w:t xml:space="preserve"> </w:t>
            </w:r>
          </w:p>
        </w:tc>
        <w:tc>
          <w:tcPr>
            <w:tcW w:w="2363" w:type="dxa"/>
          </w:tcPr>
          <w:p w:rsidR="00AA3F54" w:rsidRDefault="00AA3F54"/>
        </w:tc>
        <w:tc>
          <w:tcPr>
            <w:tcW w:w="2363" w:type="dxa"/>
          </w:tcPr>
          <w:p w:rsidR="00AA3F54" w:rsidRDefault="00AA3F54"/>
        </w:tc>
      </w:tr>
      <w:tr w:rsidR="00AA3F54" w:rsidTr="00D106EA">
        <w:trPr>
          <w:trHeight w:val="1656"/>
        </w:trPr>
        <w:tc>
          <w:tcPr>
            <w:tcW w:w="2362" w:type="dxa"/>
          </w:tcPr>
          <w:p w:rsidR="00AA3F54" w:rsidRDefault="00AA3F54">
            <w:pPr>
              <w:rPr>
                <w:sz w:val="28"/>
              </w:rPr>
            </w:pPr>
          </w:p>
          <w:p w:rsidR="00AA3F54" w:rsidRDefault="00507E9C">
            <w:pPr>
              <w:jc w:val="center"/>
            </w:pPr>
            <w:r>
              <w:rPr>
                <w:rFonts w:hint="eastAsia"/>
                <w:sz w:val="24"/>
              </w:rPr>
              <w:t>送达</w:t>
            </w:r>
          </w:p>
        </w:tc>
        <w:tc>
          <w:tcPr>
            <w:tcW w:w="2286" w:type="dxa"/>
          </w:tcPr>
          <w:p w:rsidR="00AA3F54" w:rsidRDefault="00AA3F54"/>
        </w:tc>
        <w:tc>
          <w:tcPr>
            <w:tcW w:w="2362" w:type="dxa"/>
          </w:tcPr>
          <w:p w:rsidR="00AA3F54" w:rsidRDefault="00752B9B">
            <w:r>
              <w:pict>
                <v:roundrect id="_x0000_s1043" style="position:absolute;left:0;text-align:left;margin-left:76.6pt;margin-top:30.7pt;width:110.25pt;height:54.75pt;z-index:251672576;mso-position-horizontal-relative:text;mso-position-vertical-relative:text;mso-width-relative:page;mso-height-relative:page" arcsize="10923f">
                  <v:textbox style="mso-next-textbox:#_x0000_s1043">
                    <w:txbxContent>
                      <w:p w:rsidR="004F52CF" w:rsidRDefault="004F52CF">
                        <w:pPr>
                          <w:ind w:firstLineChars="50" w:firstLine="105"/>
                        </w:pPr>
                      </w:p>
                      <w:p w:rsidR="00AA3F54" w:rsidRDefault="004F52CF">
                        <w:pPr>
                          <w:ind w:firstLineChars="50" w:firstLine="105"/>
                        </w:pPr>
                        <w:r>
                          <w:rPr>
                            <w:rFonts w:hint="eastAsia"/>
                          </w:rPr>
                          <w:t>主管科长复审</w:t>
                        </w:r>
                      </w:p>
                    </w:txbxContent>
                  </v:textbox>
                </v:roundrect>
              </w:pict>
            </w:r>
            <w:r w:rsidR="009E2D6A">
              <w:rPr>
                <w:rFonts w:hint="eastAsia"/>
              </w:rPr>
              <w:t>通过复审的</w:t>
            </w:r>
            <w:r w:rsidR="009E2D6A">
              <w:rPr>
                <w:rFonts w:hint="eastAsia"/>
              </w:rPr>
              <w:t>,</w:t>
            </w:r>
            <w:r w:rsidR="009E2D6A">
              <w:rPr>
                <w:rFonts w:hint="eastAsia"/>
              </w:rPr>
              <w:t>将申请材料返回岗位责任人</w:t>
            </w:r>
          </w:p>
        </w:tc>
        <w:tc>
          <w:tcPr>
            <w:tcW w:w="2362" w:type="dxa"/>
          </w:tcPr>
          <w:p w:rsidR="00AA3F54" w:rsidRDefault="00AA3F54"/>
          <w:p w:rsidR="00AA3F54" w:rsidRDefault="00AA3F54"/>
          <w:p w:rsidR="00AA3F54" w:rsidRDefault="00752B9B">
            <w:pPr>
              <w:jc w:val="right"/>
              <w:rPr>
                <w:sz w:val="18"/>
                <w:szCs w:val="18"/>
              </w:rPr>
            </w:pPr>
            <w:r>
              <w:rPr>
                <w:sz w:val="18"/>
                <w:szCs w:val="18"/>
              </w:rPr>
              <w:pict>
                <v:shape id="_x0000_s1055" type="#_x0000_t32" style="position:absolute;left:0;text-align:left;margin-left:68.75pt;margin-top:16.05pt;width:74.2pt;height:0;z-index:251681792;mso-position-horizontal-relative:text;mso-position-vertical-relative:text;mso-width-relative:page;mso-height-relative:page" o:connectortype="straight">
                  <v:stroke endarrow="block"/>
                </v:shape>
              </w:pict>
            </w:r>
          </w:p>
        </w:tc>
        <w:tc>
          <w:tcPr>
            <w:tcW w:w="2363" w:type="dxa"/>
          </w:tcPr>
          <w:p w:rsidR="00AA3F54" w:rsidRDefault="00752B9B">
            <w:r>
              <w:rPr>
                <w:noProof/>
              </w:rPr>
              <w:pict>
                <v:shape id="_x0000_s1071" type="#_x0000_t32" style="position:absolute;left:0;text-align:left;margin-left:95.35pt;margin-top:56.2pt;width:44.3pt;height:.75pt;z-index:251694080;mso-position-horizontal-relative:text;mso-position-vertical-relative:text" o:connectortype="straight">
                  <v:stroke endarrow="block"/>
                </v:shape>
              </w:pict>
            </w:r>
            <w:r>
              <w:pict>
                <v:roundrect id="_x0000_s1046" style="position:absolute;left:0;text-align:left;margin-left:24.85pt;margin-top:30.7pt;width:70.5pt;height:54.75pt;z-index:251675648;mso-position-horizontal-relative:text;mso-position-vertical-relative:text;mso-width-relative:page;mso-height-relative:page" arcsize="10923f">
                  <v:textbox style="mso-next-textbox:#_x0000_s1046">
                    <w:txbxContent>
                      <w:p w:rsidR="00AA3F54" w:rsidRDefault="004F52CF">
                        <w:r>
                          <w:rPr>
                            <w:rFonts w:hint="eastAsia"/>
                          </w:rPr>
                          <w:t>主管局长审批</w:t>
                        </w:r>
                      </w:p>
                    </w:txbxContent>
                  </v:textbox>
                </v:roundrect>
              </w:pict>
            </w:r>
          </w:p>
        </w:tc>
        <w:tc>
          <w:tcPr>
            <w:tcW w:w="2363" w:type="dxa"/>
          </w:tcPr>
          <w:p w:rsidR="00AA3F54" w:rsidRDefault="00752B9B">
            <w:r>
              <w:rPr>
                <w:noProof/>
              </w:rPr>
              <w:pict>
                <v:oval id="_x0000_s1060" style="position:absolute;left:0;text-align:left;margin-left:21.5pt;margin-top:30.7pt;width:121.45pt;height:49.5pt;z-index:251683840;mso-position-horizontal-relative:text;mso-position-vertical-relative:text">
                  <v:textbox style="mso-next-textbox:#_x0000_s1060">
                    <w:txbxContent>
                      <w:p w:rsidR="00B10708" w:rsidRDefault="004F52CF">
                        <w:r>
                          <w:rPr>
                            <w:rFonts w:hint="eastAsia"/>
                          </w:rPr>
                          <w:t>下发批准文件、公开办理结果</w:t>
                        </w:r>
                      </w:p>
                    </w:txbxContent>
                  </v:textbox>
                </v:oval>
              </w:pict>
            </w:r>
          </w:p>
        </w:tc>
      </w:tr>
    </w:tbl>
    <w:p w:rsidR="00AA3F54" w:rsidRPr="009427E5" w:rsidRDefault="00AA3F54" w:rsidP="009427E5"/>
    <w:sectPr w:rsidR="00AA3F54" w:rsidRPr="009427E5" w:rsidSect="00AA3F54">
      <w:headerReference w:type="default" r:id="rId9"/>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3F54" w:rsidRDefault="00AA3F54" w:rsidP="00AA3F54">
      <w:r>
        <w:separator/>
      </w:r>
    </w:p>
  </w:endnote>
  <w:endnote w:type="continuationSeparator" w:id="1">
    <w:p w:rsidR="00AA3F54" w:rsidRDefault="00AA3F54" w:rsidP="00AA3F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3F54" w:rsidRDefault="00AA3F54" w:rsidP="00AA3F54">
      <w:r>
        <w:separator/>
      </w:r>
    </w:p>
  </w:footnote>
  <w:footnote w:type="continuationSeparator" w:id="1">
    <w:p w:rsidR="00AA3F54" w:rsidRDefault="00AA3F54" w:rsidP="00AA3F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F54" w:rsidRDefault="00AA3F54">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C34A13"/>
    <w:multiLevelType w:val="hybridMultilevel"/>
    <w:tmpl w:val="49A0E5C2"/>
    <w:lvl w:ilvl="0" w:tplc="AF5CEE66">
      <w:start w:val="1"/>
      <w:numFmt w:val="japaneseCounting"/>
      <w:lvlText w:val="%1、"/>
      <w:lvlJc w:val="left"/>
      <w:pPr>
        <w:tabs>
          <w:tab w:val="num" w:pos="855"/>
        </w:tabs>
        <w:ind w:left="855" w:hanging="420"/>
      </w:pPr>
      <w:rPr>
        <w:rFonts w:hint="default"/>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2529"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74250"/>
    <w:rsid w:val="000336DC"/>
    <w:rsid w:val="000574DD"/>
    <w:rsid w:val="00083611"/>
    <w:rsid w:val="000E15E2"/>
    <w:rsid w:val="000E1B66"/>
    <w:rsid w:val="000E6B3D"/>
    <w:rsid w:val="00132634"/>
    <w:rsid w:val="001C0870"/>
    <w:rsid w:val="00200BBA"/>
    <w:rsid w:val="00221412"/>
    <w:rsid w:val="002811FB"/>
    <w:rsid w:val="002B6E22"/>
    <w:rsid w:val="00336261"/>
    <w:rsid w:val="0034368D"/>
    <w:rsid w:val="00347B0B"/>
    <w:rsid w:val="003506BB"/>
    <w:rsid w:val="003E4B14"/>
    <w:rsid w:val="00434193"/>
    <w:rsid w:val="0046112A"/>
    <w:rsid w:val="00474250"/>
    <w:rsid w:val="0047770F"/>
    <w:rsid w:val="00477FC9"/>
    <w:rsid w:val="004F52CF"/>
    <w:rsid w:val="00507E9C"/>
    <w:rsid w:val="00542196"/>
    <w:rsid w:val="00566673"/>
    <w:rsid w:val="005770C6"/>
    <w:rsid w:val="00607DFB"/>
    <w:rsid w:val="00610E72"/>
    <w:rsid w:val="00614C72"/>
    <w:rsid w:val="0063659C"/>
    <w:rsid w:val="006C4B29"/>
    <w:rsid w:val="00703DA0"/>
    <w:rsid w:val="007054EC"/>
    <w:rsid w:val="00711B25"/>
    <w:rsid w:val="00752B9B"/>
    <w:rsid w:val="00782C2A"/>
    <w:rsid w:val="007C4CC9"/>
    <w:rsid w:val="007E02FD"/>
    <w:rsid w:val="008271B1"/>
    <w:rsid w:val="00843E15"/>
    <w:rsid w:val="008A353D"/>
    <w:rsid w:val="008C4B82"/>
    <w:rsid w:val="0092688C"/>
    <w:rsid w:val="009427E5"/>
    <w:rsid w:val="009522EE"/>
    <w:rsid w:val="0099613E"/>
    <w:rsid w:val="009E2D6A"/>
    <w:rsid w:val="00A8085E"/>
    <w:rsid w:val="00A904E9"/>
    <w:rsid w:val="00AA3F54"/>
    <w:rsid w:val="00B065CB"/>
    <w:rsid w:val="00B10708"/>
    <w:rsid w:val="00B51234"/>
    <w:rsid w:val="00B71C62"/>
    <w:rsid w:val="00BA4317"/>
    <w:rsid w:val="00BC2CBA"/>
    <w:rsid w:val="00BD5439"/>
    <w:rsid w:val="00BE650F"/>
    <w:rsid w:val="00C02ED2"/>
    <w:rsid w:val="00C40549"/>
    <w:rsid w:val="00CA4D3D"/>
    <w:rsid w:val="00D106EA"/>
    <w:rsid w:val="00D60620"/>
    <w:rsid w:val="00D900B8"/>
    <w:rsid w:val="00D960FC"/>
    <w:rsid w:val="00E604C4"/>
    <w:rsid w:val="00E60E65"/>
    <w:rsid w:val="00E82372"/>
    <w:rsid w:val="00EB3D95"/>
    <w:rsid w:val="00F21A7F"/>
    <w:rsid w:val="00F22D14"/>
    <w:rsid w:val="00F54830"/>
    <w:rsid w:val="00F9399D"/>
    <w:rsid w:val="00F971AE"/>
    <w:rsid w:val="034450E7"/>
    <w:rsid w:val="4B234F17"/>
    <w:rsid w:val="5178312B"/>
    <w:rsid w:val="54E274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fillcolor="white">
      <v:fill color="white"/>
    </o:shapedefaults>
    <o:shapelayout v:ext="edit">
      <o:idmap v:ext="edit" data="1"/>
      <o:rules v:ext="edit">
        <o:r id="V:Rule9" type="connector" idref="#_x0000_s1063"/>
        <o:r id="V:Rule10" type="connector" idref="#_x0000_s1068"/>
        <o:r id="V:Rule11" type="connector" idref="#_x0000_s1055"/>
        <o:r id="V:Rule12" type="connector" idref="#_x0000_s1057"/>
        <o:r id="V:Rule13" type="connector" idref="#_x0000_s1071"/>
        <o:r id="V:Rule14" type="connector" idref="#_x0000_s1070"/>
        <o:r id="V:Rule15" type="connector" idref="#_x0000_s1066"/>
        <o:r id="V:Rule16"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F5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AA3F54"/>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AA3F54"/>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AA3F5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AA3F54"/>
    <w:pPr>
      <w:ind w:firstLineChars="200" w:firstLine="420"/>
    </w:pPr>
  </w:style>
  <w:style w:type="character" w:customStyle="1" w:styleId="Char0">
    <w:name w:val="页眉 Char"/>
    <w:basedOn w:val="a0"/>
    <w:link w:val="a4"/>
    <w:uiPriority w:val="99"/>
    <w:semiHidden/>
    <w:qFormat/>
    <w:rsid w:val="00AA3F54"/>
    <w:rPr>
      <w:sz w:val="18"/>
      <w:szCs w:val="18"/>
    </w:rPr>
  </w:style>
  <w:style w:type="character" w:customStyle="1" w:styleId="Char">
    <w:name w:val="页脚 Char"/>
    <w:basedOn w:val="a0"/>
    <w:link w:val="a3"/>
    <w:uiPriority w:val="99"/>
    <w:semiHidden/>
    <w:qFormat/>
    <w:rsid w:val="00AA3F5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Info spid="_x0000_s1036"/>
    <customShpInfo spid="_x0000_s1035"/>
    <customShpInfo spid="_x0000_s1034"/>
    <customShpInfo spid="_x0000_s1057"/>
    <customShpInfo spid="_x0000_s1031"/>
    <customShpInfo spid="_x0000_s1027"/>
    <customShpInfo spid="_x0000_s1030"/>
    <customShpInfo spid="_x0000_s1033"/>
    <customShpInfo spid="_x0000_s1037"/>
    <customShpInfo spid="_x0000_s1029"/>
    <customShpInfo spid="_x0000_s1028"/>
    <customShpInfo spid="_x0000_s1041"/>
    <customShpInfo spid="_x0000_s1042"/>
    <customShpInfo spid="_x0000_s1040"/>
    <customShpInfo spid="_x0000_s1048"/>
    <customShpInfo spid="_x0000_s1047"/>
    <customShpInfo spid="_x0000_s1050"/>
    <customShpInfo spid="_x0000_s1049"/>
    <customShpInfo spid="_x0000_s1052"/>
    <customShpInfo spid="_x0000_s1043"/>
    <customShpInfo spid="_x0000_s1044"/>
    <customShpInfo spid="_x0000_s1055"/>
    <customShpInfo spid="_x0000_s1046"/>
  </customShpExts>
</s:customData>
</file>

<file path=customXml/itemProps1.xml><?xml version="1.0" encoding="utf-8"?>
<ds:datastoreItem xmlns:ds="http://schemas.openxmlformats.org/officeDocument/2006/customXml" ds:itemID="{27D681EC-AB8B-4583-A3DE-28A98488EB5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38</Words>
  <Characters>222</Characters>
  <Application>Microsoft Office Word</Application>
  <DocSecurity>0</DocSecurity>
  <Lines>1</Lines>
  <Paragraphs>1</Paragraphs>
  <ScaleCrop>false</ScaleCrop>
  <Company/>
  <LinksUpToDate>false</LinksUpToDate>
  <CharactersWithSpaces>259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lenovo17</dc:creator>
  <cp:lastModifiedBy>lenovo14</cp:lastModifiedBy>
  <cp:revision>8</cp:revision>
  <cp:lastPrinted>2018-07-04T00:33:00Z</cp:lastPrinted>
  <dcterms:created xsi:type="dcterms:W3CDTF">2018-07-03T09:27:00Z</dcterms:created>
  <dcterms:modified xsi:type="dcterms:W3CDTF">2018-07-04T02:05:00Z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